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07" w:rsidRDefault="00E56E07" w:rsidP="00E56E07">
      <w:pPr>
        <w:jc w:val="right"/>
        <w:rPr>
          <w:lang w:val="ru-RU"/>
        </w:rPr>
      </w:pPr>
      <w:r w:rsidRPr="00E56E07">
        <w:rPr>
          <w:lang w:val="ru-RU"/>
        </w:rPr>
        <w:t>Приложение 1</w:t>
      </w:r>
      <w:r w:rsidR="00325B9C" w:rsidRPr="00E56E07">
        <w:rPr>
          <w:lang w:val="ru-RU"/>
        </w:rPr>
        <w:t xml:space="preserve"> </w:t>
      </w:r>
    </w:p>
    <w:p w:rsidR="00E56E07" w:rsidRDefault="00E56E07" w:rsidP="00E56E07">
      <w:pPr>
        <w:jc w:val="right"/>
        <w:rPr>
          <w:lang w:val="ru-RU"/>
        </w:rPr>
      </w:pPr>
      <w:r>
        <w:rPr>
          <w:lang w:val="ru-RU"/>
        </w:rPr>
        <w:t>к основной образовательной программе</w:t>
      </w:r>
    </w:p>
    <w:p w:rsidR="00E56E07" w:rsidRDefault="00E56E07" w:rsidP="00E56E07">
      <w:pPr>
        <w:jc w:val="right"/>
        <w:rPr>
          <w:lang w:val="ru-RU"/>
        </w:rPr>
      </w:pPr>
      <w:r>
        <w:rPr>
          <w:lang w:val="ru-RU"/>
        </w:rPr>
        <w:t>дошкольного образования</w:t>
      </w:r>
    </w:p>
    <w:p w:rsidR="00E56E07" w:rsidRDefault="00E56E07" w:rsidP="00E56E07">
      <w:pPr>
        <w:jc w:val="right"/>
        <w:rPr>
          <w:lang w:val="ru-RU"/>
        </w:rPr>
      </w:pPr>
      <w:r>
        <w:rPr>
          <w:lang w:val="ru-RU"/>
        </w:rPr>
        <w:t>МБДОУ д</w:t>
      </w:r>
      <w:r w:rsidRPr="00E56E07">
        <w:rPr>
          <w:lang w:val="ru-RU"/>
        </w:rPr>
        <w:t>/</w:t>
      </w:r>
      <w:r>
        <w:rPr>
          <w:lang w:val="ru-RU"/>
        </w:rPr>
        <w:t>с «Малыш» с. Ломовое</w:t>
      </w:r>
    </w:p>
    <w:p w:rsidR="00E56E07" w:rsidRDefault="00E56E07" w:rsidP="00E56E07">
      <w:pPr>
        <w:jc w:val="right"/>
        <w:rPr>
          <w:lang w:val="ru-RU"/>
        </w:rPr>
      </w:pPr>
    </w:p>
    <w:p w:rsidR="00E56E07" w:rsidRDefault="00E56E07" w:rsidP="00E56E07">
      <w:pPr>
        <w:jc w:val="right"/>
        <w:rPr>
          <w:lang w:val="ru-RU"/>
        </w:rPr>
      </w:pPr>
    </w:p>
    <w:p w:rsidR="00E56E07" w:rsidRDefault="00E56E07" w:rsidP="00E56E07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</w:t>
      </w:r>
      <w:r w:rsidRPr="00E56E07">
        <w:rPr>
          <w:b/>
          <w:lang w:val="ru-RU"/>
        </w:rPr>
        <w:t>Утверждено:</w:t>
      </w:r>
    </w:p>
    <w:p w:rsidR="00E56E07" w:rsidRDefault="00E56E07" w:rsidP="00E56E07">
      <w:pPr>
        <w:jc w:val="right"/>
        <w:rPr>
          <w:lang w:val="ru-RU"/>
        </w:rPr>
      </w:pPr>
      <w:r>
        <w:rPr>
          <w:lang w:val="ru-RU"/>
        </w:rPr>
        <w:t>Заведующий МБДОУ д</w:t>
      </w:r>
      <w:r w:rsidRPr="00E56E07">
        <w:rPr>
          <w:lang w:val="ru-RU"/>
        </w:rPr>
        <w:t>/</w:t>
      </w:r>
      <w:r>
        <w:t>c</w:t>
      </w:r>
      <w:r>
        <w:rPr>
          <w:lang w:val="ru-RU"/>
        </w:rPr>
        <w:t xml:space="preserve"> </w:t>
      </w:r>
    </w:p>
    <w:p w:rsidR="00E56E07" w:rsidRDefault="00E56E07" w:rsidP="00E56E0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«Малыш» с. Ломовое</w:t>
      </w:r>
    </w:p>
    <w:p w:rsidR="00E56E07" w:rsidRDefault="00E56E07" w:rsidP="00E56E0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___________Григорьева М.В.</w:t>
      </w:r>
    </w:p>
    <w:p w:rsidR="00E56E07" w:rsidRDefault="00A57DC6" w:rsidP="00E56E0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Приказ № 5</w:t>
      </w:r>
      <w:r w:rsidR="00E56E07">
        <w:rPr>
          <w:lang w:val="ru-RU"/>
        </w:rPr>
        <w:t xml:space="preserve">  от </w:t>
      </w:r>
      <w:r>
        <w:rPr>
          <w:lang w:val="ru-RU"/>
        </w:rPr>
        <w:t>20.08.2021 год</w:t>
      </w:r>
    </w:p>
    <w:p w:rsidR="00E56E07" w:rsidRPr="00E56E07" w:rsidRDefault="00E56E07" w:rsidP="00E56E07">
      <w:pPr>
        <w:jc w:val="center"/>
        <w:rPr>
          <w:lang w:val="ru-RU"/>
        </w:rPr>
      </w:pPr>
    </w:p>
    <w:p w:rsidR="008B4A52" w:rsidRPr="00E56E07" w:rsidRDefault="00325B9C" w:rsidP="00E56E07">
      <w:pPr>
        <w:jc w:val="left"/>
        <w:rPr>
          <w:lang w:val="ru-RU"/>
        </w:rPr>
      </w:pPr>
      <w:r w:rsidRPr="00E56E07">
        <w:rPr>
          <w:lang w:val="ru-RU"/>
        </w:rPr>
        <w:t xml:space="preserve">                                       </w:t>
      </w:r>
      <w:r w:rsidR="00E56E07" w:rsidRPr="00E56E07">
        <w:rPr>
          <w:lang w:val="ru-RU"/>
        </w:rPr>
        <w:t xml:space="preserve">                             </w:t>
      </w:r>
    </w:p>
    <w:p w:rsidR="008B4A52" w:rsidRPr="00E56E07" w:rsidRDefault="00325B9C">
      <w:pPr>
        <w:spacing w:after="21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2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21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21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 w:rsidP="00A57DC6">
      <w:pPr>
        <w:spacing w:after="17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>РАБО</w:t>
      </w:r>
      <w:r w:rsidR="00A57DC6">
        <w:rPr>
          <w:b/>
          <w:lang w:val="ru-RU"/>
        </w:rPr>
        <w:t>ЧАЯ ПРОГРАММА ВОСПИТАНИЯ МУНИЦИПАЛЬНОГО БЮДЖЕТНОГО ДОШКОЛЬНОГО ОБРАЗОВА</w:t>
      </w:r>
      <w:r w:rsidR="00860492">
        <w:rPr>
          <w:b/>
          <w:lang w:val="ru-RU"/>
        </w:rPr>
        <w:t>ТЕЛЬНОГО</w:t>
      </w:r>
      <w:r w:rsidR="00A57DC6">
        <w:rPr>
          <w:b/>
          <w:lang w:val="ru-RU"/>
        </w:rPr>
        <w:t xml:space="preserve"> УЧРЕЖДЕНИЯ</w:t>
      </w:r>
      <w:r w:rsidRPr="00E56E07">
        <w:rPr>
          <w:lang w:val="ru-RU"/>
        </w:rPr>
        <w:t xml:space="preserve"> </w:t>
      </w:r>
      <w:r w:rsidR="00860492" w:rsidRPr="00860492">
        <w:rPr>
          <w:b/>
          <w:lang w:val="ru-RU"/>
        </w:rPr>
        <w:t>ДЕТСКИЙ САД «МАЛЫШ» С. ЛОМОВОЕ ЧАПЛЫГИНСКОГО МУНИЦИПАЛЬНОГО РАЙОНА ЛИПЕЦКОЙ ОБЛАСТИ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7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22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7" w:line="259" w:lineRule="auto"/>
        <w:ind w:left="0" w:right="0" w:firstLine="0"/>
        <w:jc w:val="lef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spacing w:after="66" w:line="259" w:lineRule="auto"/>
        <w:ind w:left="0" w:right="72" w:firstLine="0"/>
        <w:jc w:val="righ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8B4A52" w:rsidP="00860492">
      <w:pPr>
        <w:spacing w:after="0" w:line="259" w:lineRule="auto"/>
        <w:ind w:left="10" w:right="134" w:hanging="10"/>
        <w:jc w:val="center"/>
        <w:rPr>
          <w:lang w:val="ru-RU"/>
        </w:rPr>
      </w:pPr>
    </w:p>
    <w:p w:rsidR="00860492" w:rsidRDefault="00325B9C">
      <w:pPr>
        <w:pStyle w:val="1"/>
        <w:spacing w:after="201" w:line="308" w:lineRule="auto"/>
        <w:ind w:left="3467" w:right="139" w:hanging="2838"/>
        <w:jc w:val="left"/>
        <w:rPr>
          <w:rFonts w:ascii="Calibri" w:eastAsia="Calibri" w:hAnsi="Calibri" w:cs="Calibri"/>
          <w:b w:val="0"/>
          <w:color w:val="2F5496"/>
          <w:sz w:val="32"/>
        </w:rPr>
      </w:pPr>
      <w:r>
        <w:lastRenderedPageBreak/>
        <w:t>Раздел I. Целевые ориентир</w:t>
      </w:r>
      <w:r w:rsidR="00860492">
        <w:t xml:space="preserve">ы и планируемые результаты </w:t>
      </w:r>
      <w:r>
        <w:t>программы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</w:p>
    <w:p w:rsidR="008B4A52" w:rsidRDefault="00325B9C">
      <w:pPr>
        <w:pStyle w:val="1"/>
        <w:spacing w:after="201" w:line="308" w:lineRule="auto"/>
        <w:ind w:left="3467" w:right="139" w:hanging="2838"/>
        <w:jc w:val="left"/>
      </w:pPr>
      <w:r>
        <w:t>Цель Программы воспитания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8B4A52" w:rsidRPr="00E56E07" w:rsidRDefault="00325B9C">
      <w:pPr>
        <w:numPr>
          <w:ilvl w:val="0"/>
          <w:numId w:val="1"/>
        </w:numPr>
        <w:spacing w:after="65" w:line="259" w:lineRule="auto"/>
        <w:ind w:right="129"/>
        <w:rPr>
          <w:lang w:val="ru-RU"/>
        </w:rPr>
      </w:pPr>
      <w:r w:rsidRPr="00E56E07">
        <w:rPr>
          <w:lang w:val="ru-RU"/>
        </w:rPr>
        <w:t xml:space="preserve">формирование ценностного отношения к окружающему миру, другим людям, себе; </w:t>
      </w:r>
    </w:p>
    <w:p w:rsidR="008B4A52" w:rsidRPr="00E56E07" w:rsidRDefault="00325B9C">
      <w:pPr>
        <w:numPr>
          <w:ilvl w:val="0"/>
          <w:numId w:val="1"/>
        </w:numPr>
        <w:ind w:right="129"/>
        <w:rPr>
          <w:lang w:val="ru-RU"/>
        </w:rPr>
      </w:pPr>
      <w:r w:rsidRPr="00E56E07">
        <w:rPr>
          <w:lang w:val="ru-RU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8B4A52" w:rsidRPr="00E56E07" w:rsidRDefault="00325B9C">
      <w:pPr>
        <w:numPr>
          <w:ilvl w:val="0"/>
          <w:numId w:val="1"/>
        </w:numPr>
        <w:ind w:right="129"/>
        <w:rPr>
          <w:lang w:val="ru-RU"/>
        </w:rPr>
      </w:pPr>
      <w:r w:rsidRPr="00E56E07">
        <w:rPr>
          <w:lang w:val="ru-RU"/>
        </w:rPr>
        <w:t xml:space="preserve">приобретение первичного опыта деятельности и поведения в соответствии  с базовыми национальными ценностями, нормами и правилами, принятыми  в обществе.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>Задачи воспитания формируются для каждого возрастного периода (2 мес. – 1 год</w:t>
      </w:r>
      <w:r w:rsidR="00037BB9">
        <w:rPr>
          <w:lang w:val="ru-RU"/>
        </w:rPr>
        <w:t>а</w:t>
      </w:r>
      <w:r w:rsidRPr="00E56E07">
        <w:rPr>
          <w:lang w:val="ru-RU"/>
        </w:rPr>
        <w:t>,  1 год</w:t>
      </w:r>
      <w:r w:rsidR="00037BB9">
        <w:rPr>
          <w:lang w:val="ru-RU"/>
        </w:rPr>
        <w:t>а – 3 лет, 3 лет</w:t>
      </w:r>
      <w:bookmarkStart w:id="0" w:name="_GoBack"/>
      <w:bookmarkEnd w:id="0"/>
      <w:r w:rsidRPr="00E56E07">
        <w:rPr>
          <w:lang w:val="ru-RU"/>
        </w:rPr>
        <w:t xml:space="preserve"> – 8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8B4A52" w:rsidRPr="00E56E07" w:rsidRDefault="00325B9C">
      <w:pPr>
        <w:spacing w:after="75" w:line="259" w:lineRule="auto"/>
        <w:ind w:left="566" w:right="0" w:firstLine="0"/>
        <w:jc w:val="lef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1"/>
        <w:spacing w:after="251" w:line="250" w:lineRule="auto"/>
        <w:ind w:left="1014" w:right="139"/>
        <w:jc w:val="left"/>
      </w:pPr>
      <w:r>
        <w:t>1.2. Методологические основы и принципы построения Программы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 на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8B4A52" w:rsidRPr="00E56E07" w:rsidRDefault="00325B9C">
      <w:pPr>
        <w:spacing w:after="65" w:line="259" w:lineRule="auto"/>
        <w:ind w:left="82" w:right="185" w:hanging="10"/>
        <w:jc w:val="center"/>
        <w:rPr>
          <w:lang w:val="ru-RU"/>
        </w:rPr>
      </w:pPr>
      <w:r w:rsidRPr="00E56E07">
        <w:rPr>
          <w:lang w:val="ru-RU"/>
        </w:rPr>
        <w:t xml:space="preserve">Программа воспитания руководствуется принципами ДО, определенными ФГОС ДО.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8B4A52" w:rsidRPr="00E56E07" w:rsidRDefault="00325B9C">
      <w:pPr>
        <w:numPr>
          <w:ilvl w:val="0"/>
          <w:numId w:val="2"/>
        </w:numPr>
        <w:ind w:right="129"/>
        <w:rPr>
          <w:lang w:val="ru-RU"/>
        </w:rPr>
      </w:pPr>
      <w:r w:rsidRPr="00E56E07">
        <w:rPr>
          <w:b/>
          <w:lang w:val="ru-RU"/>
        </w:rPr>
        <w:t xml:space="preserve">принцип гуманизма. </w:t>
      </w:r>
      <w:r w:rsidRPr="00E56E07">
        <w:rPr>
          <w:lang w:val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</w:p>
    <w:p w:rsidR="008B4A52" w:rsidRPr="00E56E07" w:rsidRDefault="00325B9C">
      <w:pPr>
        <w:tabs>
          <w:tab w:val="center" w:pos="2812"/>
          <w:tab w:val="center" w:pos="4743"/>
          <w:tab w:val="center" w:pos="6311"/>
          <w:tab w:val="center" w:pos="7948"/>
          <w:tab w:val="right" w:pos="10341"/>
        </w:tabs>
        <w:ind w:left="-15" w:right="0" w:firstLine="0"/>
        <w:jc w:val="left"/>
        <w:rPr>
          <w:lang w:val="ru-RU"/>
        </w:rPr>
      </w:pPr>
      <w:r w:rsidRPr="00E56E07">
        <w:rPr>
          <w:lang w:val="ru-RU"/>
        </w:rPr>
        <w:t xml:space="preserve">патриотизма, </w:t>
      </w:r>
      <w:r w:rsidRPr="00E56E07">
        <w:rPr>
          <w:lang w:val="ru-RU"/>
        </w:rPr>
        <w:tab/>
        <w:t xml:space="preserve">ответственности, </w:t>
      </w:r>
      <w:r w:rsidRPr="00E56E07">
        <w:rPr>
          <w:lang w:val="ru-RU"/>
        </w:rPr>
        <w:tab/>
        <w:t xml:space="preserve">правовой </w:t>
      </w:r>
      <w:r w:rsidRPr="00E56E07">
        <w:rPr>
          <w:lang w:val="ru-RU"/>
        </w:rPr>
        <w:tab/>
        <w:t xml:space="preserve">культуры, </w:t>
      </w:r>
      <w:r w:rsidRPr="00E56E07">
        <w:rPr>
          <w:lang w:val="ru-RU"/>
        </w:rPr>
        <w:tab/>
        <w:t xml:space="preserve">бережного </w:t>
      </w:r>
      <w:r w:rsidRPr="00E56E07">
        <w:rPr>
          <w:lang w:val="ru-RU"/>
        </w:rPr>
        <w:tab/>
        <w:t xml:space="preserve">отношения  </w:t>
      </w:r>
    </w:p>
    <w:p w:rsidR="008B4A52" w:rsidRPr="00E56E07" w:rsidRDefault="00325B9C">
      <w:pPr>
        <w:spacing w:after="43"/>
        <w:ind w:left="-15" w:right="129" w:firstLine="0"/>
        <w:rPr>
          <w:lang w:val="ru-RU"/>
        </w:rPr>
      </w:pPr>
      <w:r w:rsidRPr="00E56E07">
        <w:rPr>
          <w:lang w:val="ru-RU"/>
        </w:rPr>
        <w:t xml:space="preserve">к природе и окружающей среде, рационального природопользования; </w:t>
      </w:r>
    </w:p>
    <w:p w:rsidR="008B4A52" w:rsidRPr="00E56E07" w:rsidRDefault="00325B9C">
      <w:pPr>
        <w:numPr>
          <w:ilvl w:val="0"/>
          <w:numId w:val="2"/>
        </w:numPr>
        <w:ind w:right="129"/>
        <w:rPr>
          <w:lang w:val="ru-RU"/>
        </w:rPr>
      </w:pPr>
      <w:r w:rsidRPr="00E56E07">
        <w:rPr>
          <w:b/>
          <w:lang w:val="ru-RU"/>
        </w:rPr>
        <w:t>принцип ценностного единства и совместности.</w:t>
      </w:r>
      <w:r w:rsidRPr="00E56E07">
        <w:rPr>
          <w:lang w:val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B4A52" w:rsidRPr="00E56E07" w:rsidRDefault="00325B9C">
      <w:pPr>
        <w:numPr>
          <w:ilvl w:val="0"/>
          <w:numId w:val="2"/>
        </w:numPr>
        <w:ind w:right="129"/>
        <w:rPr>
          <w:lang w:val="ru-RU"/>
        </w:rPr>
      </w:pPr>
      <w:r w:rsidRPr="00E56E07">
        <w:rPr>
          <w:b/>
          <w:lang w:val="ru-RU"/>
        </w:rPr>
        <w:t xml:space="preserve">принцип общего культурного образования. </w:t>
      </w:r>
      <w:r w:rsidRPr="00E56E07">
        <w:rPr>
          <w:lang w:val="ru-RU"/>
        </w:rPr>
        <w:t xml:space="preserve">Воспитание основывается на культуре  и традициях России, включая культурные особенности региона; </w:t>
      </w:r>
    </w:p>
    <w:p w:rsidR="008B4A52" w:rsidRPr="00E56E07" w:rsidRDefault="00325B9C">
      <w:pPr>
        <w:numPr>
          <w:ilvl w:val="0"/>
          <w:numId w:val="2"/>
        </w:numPr>
        <w:ind w:right="129"/>
        <w:rPr>
          <w:lang w:val="ru-RU"/>
        </w:rPr>
      </w:pPr>
      <w:r w:rsidRPr="00E56E07">
        <w:rPr>
          <w:b/>
          <w:lang w:val="ru-RU"/>
        </w:rPr>
        <w:t>принцип следования нравственному примеру.</w:t>
      </w:r>
      <w:r w:rsidRPr="00E56E07">
        <w:rPr>
          <w:lang w:val="ru-RU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B4A52" w:rsidRPr="00E56E07" w:rsidRDefault="00325B9C">
      <w:pPr>
        <w:numPr>
          <w:ilvl w:val="0"/>
          <w:numId w:val="2"/>
        </w:numPr>
        <w:spacing w:after="34"/>
        <w:ind w:right="129"/>
        <w:rPr>
          <w:lang w:val="ru-RU"/>
        </w:rPr>
      </w:pPr>
      <w:r w:rsidRPr="00E56E07">
        <w:rPr>
          <w:b/>
          <w:lang w:val="ru-RU"/>
        </w:rPr>
        <w:t>принципы безопасной жизнедеятельности.</w:t>
      </w:r>
      <w:r w:rsidRPr="00E56E07">
        <w:rPr>
          <w:lang w:val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B4A52" w:rsidRPr="00E56E07" w:rsidRDefault="00325B9C">
      <w:pPr>
        <w:numPr>
          <w:ilvl w:val="0"/>
          <w:numId w:val="2"/>
        </w:numPr>
        <w:ind w:right="129"/>
        <w:rPr>
          <w:lang w:val="ru-RU"/>
        </w:rPr>
      </w:pPr>
      <w:r w:rsidRPr="00E56E07">
        <w:rPr>
          <w:b/>
          <w:lang w:val="ru-RU"/>
        </w:rPr>
        <w:t>принцип совместной деятельности ребенка и взрослого.</w:t>
      </w:r>
      <w:r w:rsidRPr="00E56E07">
        <w:rPr>
          <w:lang w:val="ru-RU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8B4A52" w:rsidRPr="00E56E07" w:rsidRDefault="00325B9C">
      <w:pPr>
        <w:numPr>
          <w:ilvl w:val="0"/>
          <w:numId w:val="2"/>
        </w:numPr>
        <w:ind w:right="129"/>
        <w:rPr>
          <w:lang w:val="ru-RU"/>
        </w:rPr>
      </w:pPr>
      <w:r w:rsidRPr="00E56E07">
        <w:rPr>
          <w:b/>
          <w:lang w:val="ru-RU"/>
        </w:rPr>
        <w:t xml:space="preserve">принцип инклюзивности. </w:t>
      </w:r>
      <w:r w:rsidRPr="00E56E07">
        <w:rPr>
          <w:lang w:val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8B4A52" w:rsidRPr="00E56E07" w:rsidRDefault="00325B9C">
      <w:pPr>
        <w:spacing w:after="72" w:line="259" w:lineRule="auto"/>
        <w:ind w:left="710" w:right="0" w:firstLine="0"/>
        <w:jc w:val="lef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2"/>
        <w:ind w:right="139"/>
      </w:pPr>
      <w:r>
        <w:t>1.2.1. Уклад образовательной организации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– общественный договор участников образовательных отношений, опирающийся 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социокультурный контекст.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8B4A52" w:rsidRPr="00E56E07" w:rsidRDefault="00325B9C">
      <w:pPr>
        <w:spacing w:after="303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2"/>
        <w:ind w:right="141"/>
      </w:pPr>
      <w:r>
        <w:t>1.2.2. Воспитывающая среда ДОО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B4A52" w:rsidRPr="00E56E07" w:rsidRDefault="00325B9C">
      <w:pPr>
        <w:tabs>
          <w:tab w:val="center" w:pos="1566"/>
          <w:tab w:val="center" w:pos="3191"/>
          <w:tab w:val="center" w:pos="4635"/>
          <w:tab w:val="center" w:pos="6128"/>
          <w:tab w:val="center" w:pos="6997"/>
          <w:tab w:val="center" w:pos="8014"/>
          <w:tab w:val="right" w:pos="10341"/>
        </w:tabs>
        <w:spacing w:after="75" w:line="259" w:lineRule="auto"/>
        <w:ind w:left="0" w:right="0" w:firstLine="0"/>
        <w:jc w:val="left"/>
        <w:rPr>
          <w:lang w:val="ru-RU"/>
        </w:rPr>
      </w:pPr>
      <w:r w:rsidRPr="00E56E07">
        <w:rPr>
          <w:rFonts w:ascii="Calibri" w:eastAsia="Calibri" w:hAnsi="Calibri" w:cs="Calibri"/>
          <w:sz w:val="22"/>
          <w:lang w:val="ru-RU"/>
        </w:rPr>
        <w:tab/>
      </w:r>
      <w:r w:rsidRPr="00E56E07">
        <w:rPr>
          <w:lang w:val="ru-RU"/>
        </w:rPr>
        <w:t xml:space="preserve">Воспитывающая </w:t>
      </w:r>
      <w:r w:rsidRPr="00E56E07">
        <w:rPr>
          <w:lang w:val="ru-RU"/>
        </w:rPr>
        <w:tab/>
        <w:t xml:space="preserve">среда </w:t>
      </w:r>
      <w:r w:rsidRPr="00E56E07">
        <w:rPr>
          <w:lang w:val="ru-RU"/>
        </w:rPr>
        <w:tab/>
        <w:t xml:space="preserve">определяется </w:t>
      </w:r>
      <w:r w:rsidRPr="00E56E07">
        <w:rPr>
          <w:lang w:val="ru-RU"/>
        </w:rPr>
        <w:tab/>
        <w:t xml:space="preserve">целью </w:t>
      </w:r>
      <w:r w:rsidRPr="00E56E07">
        <w:rPr>
          <w:lang w:val="ru-RU"/>
        </w:rPr>
        <w:tab/>
        <w:t xml:space="preserve">и </w:t>
      </w:r>
      <w:r w:rsidRPr="00E56E07">
        <w:rPr>
          <w:lang w:val="ru-RU"/>
        </w:rPr>
        <w:tab/>
        <w:t xml:space="preserve">задачами </w:t>
      </w:r>
      <w:r w:rsidRPr="00E56E07">
        <w:rPr>
          <w:lang w:val="ru-RU"/>
        </w:rPr>
        <w:tab/>
        <w:t xml:space="preserve">воспитания, 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8B4A52" w:rsidRPr="00E56E07" w:rsidRDefault="00325B9C">
      <w:pPr>
        <w:spacing w:after="307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2"/>
      </w:pPr>
      <w:r>
        <w:t>1.2.3. Общности (сообщества) ДОО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lang w:val="ru-RU"/>
        </w:rPr>
        <w:t>Профессиональная общность</w:t>
      </w:r>
      <w:r w:rsidRPr="00E56E07">
        <w:rPr>
          <w:lang w:val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8B4A52" w:rsidRPr="00E56E07" w:rsidRDefault="00325B9C">
      <w:pPr>
        <w:spacing w:after="41"/>
        <w:ind w:left="710" w:right="129" w:firstLine="0"/>
        <w:rPr>
          <w:lang w:val="ru-RU"/>
        </w:rPr>
      </w:pPr>
      <w:r w:rsidRPr="00E56E07">
        <w:rPr>
          <w:lang w:val="ru-RU"/>
        </w:rPr>
        <w:t xml:space="preserve">Воспитатель, а также другие сотрудники должны: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 к заболевшему товарищу;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 и пр.);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учить </w:t>
      </w:r>
      <w:r w:rsidRPr="00E56E07">
        <w:rPr>
          <w:lang w:val="ru-RU"/>
        </w:rPr>
        <w:tab/>
        <w:t xml:space="preserve">детей </w:t>
      </w:r>
      <w:r w:rsidRPr="00E56E07">
        <w:rPr>
          <w:lang w:val="ru-RU"/>
        </w:rPr>
        <w:tab/>
        <w:t xml:space="preserve">совместной </w:t>
      </w:r>
      <w:r w:rsidRPr="00E56E07">
        <w:rPr>
          <w:lang w:val="ru-RU"/>
        </w:rPr>
        <w:tab/>
        <w:t xml:space="preserve">деятельности, </w:t>
      </w:r>
      <w:r w:rsidRPr="00E56E07">
        <w:rPr>
          <w:lang w:val="ru-RU"/>
        </w:rPr>
        <w:tab/>
        <w:t xml:space="preserve">насыщать </w:t>
      </w:r>
      <w:r w:rsidRPr="00E56E07">
        <w:rPr>
          <w:lang w:val="ru-RU"/>
        </w:rPr>
        <w:tab/>
        <w:t xml:space="preserve">их </w:t>
      </w:r>
      <w:r w:rsidRPr="00E56E07">
        <w:rPr>
          <w:lang w:val="ru-RU"/>
        </w:rPr>
        <w:tab/>
        <w:t xml:space="preserve">жизнь </w:t>
      </w:r>
      <w:r w:rsidRPr="00E56E07">
        <w:rPr>
          <w:lang w:val="ru-RU"/>
        </w:rPr>
        <w:tab/>
        <w:t xml:space="preserve">событиями,  </w:t>
      </w:r>
    </w:p>
    <w:p w:rsidR="008B4A52" w:rsidRPr="00E56E07" w:rsidRDefault="00325B9C">
      <w:pPr>
        <w:spacing w:after="41"/>
        <w:ind w:left="-15" w:right="129" w:firstLine="0"/>
        <w:rPr>
          <w:lang w:val="ru-RU"/>
        </w:rPr>
      </w:pPr>
      <w:r w:rsidRPr="00E56E07">
        <w:rPr>
          <w:lang w:val="ru-RU"/>
        </w:rPr>
        <w:t xml:space="preserve">которые сплачивали бы и объединяли ребят; </w:t>
      </w:r>
    </w:p>
    <w:p w:rsidR="008B4A52" w:rsidRPr="00E56E07" w:rsidRDefault="00325B9C">
      <w:pPr>
        <w:numPr>
          <w:ilvl w:val="0"/>
          <w:numId w:val="3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в детях чувство ответственности перед группой за свое поведение. </w:t>
      </w:r>
    </w:p>
    <w:p w:rsidR="008B4A52" w:rsidRPr="00E56E07" w:rsidRDefault="00325B9C">
      <w:pPr>
        <w:spacing w:after="60" w:line="259" w:lineRule="auto"/>
        <w:ind w:left="710" w:right="0" w:firstLine="0"/>
        <w:jc w:val="lef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lang w:val="ru-RU"/>
        </w:rPr>
        <w:t>Профессионально-родительская общность</w:t>
      </w:r>
      <w:r w:rsidRPr="00E56E07">
        <w:rPr>
          <w:lang w:val="ru-RU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 и воспитания детей, но и уважение друг к другу. Основная задача – объединение усилий 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8B4A52" w:rsidRPr="00E56E07" w:rsidRDefault="00325B9C">
      <w:pPr>
        <w:spacing w:after="65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lang w:val="ru-RU"/>
        </w:rPr>
        <w:t>Детско-взрослая общность</w:t>
      </w:r>
      <w:r w:rsidRPr="00E56E07">
        <w:rPr>
          <w:lang w:val="ru-RU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зависимости  от решаемых воспитательных задач. </w:t>
      </w:r>
    </w:p>
    <w:p w:rsidR="008B4A52" w:rsidRPr="00E56E07" w:rsidRDefault="00325B9C">
      <w:pPr>
        <w:spacing w:after="65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lang w:val="ru-RU"/>
        </w:rPr>
        <w:t xml:space="preserve">Детская общность. </w:t>
      </w:r>
      <w:r w:rsidRPr="00E56E07">
        <w:rPr>
          <w:lang w:val="ru-RU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 и ответственности.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8B4A52" w:rsidRPr="00E56E07" w:rsidRDefault="00325B9C">
      <w:pPr>
        <w:spacing w:after="21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lang w:val="ru-RU"/>
        </w:rPr>
        <w:t xml:space="preserve">Культура поведения воспитателя в общностях как значимая составляющая уклада. </w:t>
      </w:r>
      <w:r w:rsidRPr="00E56E07">
        <w:rPr>
          <w:lang w:val="ru-RU"/>
        </w:rPr>
        <w:t xml:space="preserve">Культура поведения взрослых в детском саду направлена на создание воспитывающей среды 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B4A52" w:rsidRPr="00E56E07" w:rsidRDefault="00325B9C">
      <w:pPr>
        <w:spacing w:after="41"/>
        <w:ind w:left="710" w:right="129" w:firstLine="0"/>
        <w:rPr>
          <w:lang w:val="ru-RU"/>
        </w:rPr>
      </w:pPr>
      <w:r w:rsidRPr="00E56E07">
        <w:rPr>
          <w:lang w:val="ru-RU"/>
        </w:rPr>
        <w:t xml:space="preserve">Воспитатель должен соблюдать кодекс нормы профессиональной этики и поведения: </w:t>
      </w:r>
    </w:p>
    <w:p w:rsidR="008B4A52" w:rsidRPr="00E56E07" w:rsidRDefault="00325B9C">
      <w:pPr>
        <w:numPr>
          <w:ilvl w:val="0"/>
          <w:numId w:val="4"/>
        </w:numPr>
        <w:spacing w:after="35"/>
        <w:ind w:right="129"/>
        <w:rPr>
          <w:lang w:val="ru-RU"/>
        </w:rPr>
      </w:pPr>
      <w:r w:rsidRPr="00E56E07">
        <w:rPr>
          <w:lang w:val="ru-RU"/>
        </w:rPr>
        <w:t>педагог всегда выходит навстречу родителям и приветствует родителей и детей первым;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улыбка – всегда обязательная часть приветствия;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педагог описывает события и ситуации, но не даёт им оценки;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spacing w:after="37"/>
        <w:ind w:right="129"/>
        <w:rPr>
          <w:lang w:val="ru-RU"/>
        </w:rPr>
      </w:pPr>
      <w:r w:rsidRPr="00E56E07">
        <w:rPr>
          <w:lang w:val="ru-RU"/>
        </w:rPr>
        <w:t>педагог не обвиняет родителей и не возлагает на них ответственность за поведение детей в детском саду;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тон общения ровный и дружелюбный, исключается повышение голоса;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уважительное отношение к личности воспитанника;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умение заинтересованно слушать собеседника и сопереживать ему;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умение видеть и слышать воспитанника, сопереживать ему;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уравновешенность и самообладание, выдержка в отношениях с детьми;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spacing w:after="42"/>
        <w:ind w:right="129"/>
        <w:rPr>
          <w:lang w:val="ru-RU"/>
        </w:rPr>
      </w:pPr>
      <w:r w:rsidRPr="00E56E07">
        <w:rPr>
          <w:lang w:val="ru-RU"/>
        </w:rPr>
        <w:t xml:space="preserve">умение быстро и правильно оценивать сложившуюся обстановку и в то же время </w:t>
      </w:r>
      <w:r w:rsidRPr="00E56E07">
        <w:rPr>
          <w:sz w:val="20"/>
          <w:lang w:val="ru-RU"/>
        </w:rPr>
        <w:t xml:space="preserve"> </w:t>
      </w:r>
      <w:r w:rsidRPr="00E56E07">
        <w:rPr>
          <w:lang w:val="ru-RU"/>
        </w:rPr>
        <w:t>не торопиться с выводами о поведении и способностях воспитанников;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умение сочетать мягкий эмоциональный и деловой тон в отношениях с детьми;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умение сочетать требовательность с чутким отношением к воспитанникам;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4"/>
        </w:numPr>
        <w:ind w:right="129"/>
        <w:rPr>
          <w:lang w:val="ru-RU"/>
        </w:rPr>
      </w:pPr>
      <w:r w:rsidRPr="00E56E07">
        <w:rPr>
          <w:lang w:val="ru-RU"/>
        </w:rPr>
        <w:t>знание возрастных и индивидуальных особенностей воспитанников;</w:t>
      </w:r>
      <w:r w:rsidRPr="00E56E07">
        <w:rPr>
          <w:sz w:val="20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 w:rsidRPr="00E56E07">
        <w:rPr>
          <w:rFonts w:ascii="Arial" w:eastAsia="Arial" w:hAnsi="Arial" w:cs="Arial"/>
          <w:lang w:val="ru-RU"/>
        </w:rPr>
        <w:t xml:space="preserve"> </w:t>
      </w:r>
      <w:r w:rsidRPr="00E56E07">
        <w:rPr>
          <w:lang w:val="ru-RU"/>
        </w:rPr>
        <w:t>соответствие внешнего вида статусу воспитателя детского сада.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spacing w:after="77" w:line="259" w:lineRule="auto"/>
        <w:ind w:left="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2"/>
        <w:ind w:right="134"/>
      </w:pPr>
      <w:r>
        <w:t>1.2.4. Социокультурный контекст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 рамках социокультурного контекста повышается роль родительской общественности  как субъекта образовательных отношений в Программе воспитания. </w:t>
      </w:r>
    </w:p>
    <w:p w:rsidR="008B4A52" w:rsidRPr="00E56E07" w:rsidRDefault="00325B9C">
      <w:pPr>
        <w:spacing w:after="77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2"/>
        <w:ind w:right="145"/>
      </w:pPr>
      <w:r>
        <w:t>1.2.5. Деятельности и культурные практики в ДОО</w:t>
      </w:r>
      <w:r>
        <w:rPr>
          <w:b w:val="0"/>
        </w:rPr>
        <w:t xml:space="preserve"> </w:t>
      </w:r>
    </w:p>
    <w:p w:rsidR="008B4A52" w:rsidRPr="00E56E07" w:rsidRDefault="00325B9C">
      <w:pPr>
        <w:spacing w:after="34"/>
        <w:ind w:left="-15" w:right="129"/>
        <w:rPr>
          <w:lang w:val="ru-RU"/>
        </w:rPr>
      </w:pPr>
      <w:r w:rsidRPr="00E56E07">
        <w:rPr>
          <w:lang w:val="ru-RU"/>
        </w:rPr>
        <w:t xml:space="preserve">Цели и задачи воспитания реализуются </w:t>
      </w:r>
      <w:r w:rsidRPr="00E56E07">
        <w:rPr>
          <w:i/>
          <w:lang w:val="ru-RU"/>
        </w:rPr>
        <w:t>во всех видах деятельности</w:t>
      </w:r>
      <w:r w:rsidRPr="00E56E07">
        <w:rPr>
          <w:lang w:val="ru-RU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8B4A52" w:rsidRPr="00E56E07" w:rsidRDefault="00325B9C">
      <w:pPr>
        <w:numPr>
          <w:ilvl w:val="0"/>
          <w:numId w:val="5"/>
        </w:numPr>
        <w:spacing w:after="37"/>
        <w:ind w:right="129"/>
        <w:rPr>
          <w:lang w:val="ru-RU"/>
        </w:rPr>
      </w:pPr>
      <w:r w:rsidRPr="00E56E07">
        <w:rPr>
          <w:lang w:val="ru-RU"/>
        </w:rPr>
        <w:t>предметно-целевая (виды деятельности, организуемые взрослым, в которых 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5"/>
        </w:numPr>
        <w:spacing w:after="34"/>
        <w:ind w:right="129"/>
        <w:rPr>
          <w:lang w:val="ru-RU"/>
        </w:rPr>
      </w:pPr>
      <w:r w:rsidRPr="00E56E07">
        <w:rPr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 их реализации в различных видах деятельности через личный опыт);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5"/>
        </w:numPr>
        <w:ind w:right="129"/>
        <w:rPr>
          <w:lang w:val="ru-RU"/>
        </w:rPr>
      </w:pPr>
      <w:r w:rsidRPr="00E56E07">
        <w:rPr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spacing w:after="77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spacing w:after="251" w:line="250" w:lineRule="auto"/>
        <w:ind w:left="1153" w:right="139"/>
        <w:jc w:val="left"/>
      </w:pPr>
      <w:r>
        <w:t>1.3. Требования к планируемым результатам освоения Примерной программы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На уровне ДО не осуществляется оценка результатов воспитательной работы 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8B4A52" w:rsidRPr="00E56E07" w:rsidRDefault="00325B9C">
      <w:pPr>
        <w:spacing w:after="68" w:line="259" w:lineRule="auto"/>
        <w:ind w:left="523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0" w:line="312" w:lineRule="auto"/>
        <w:ind w:left="3540" w:right="900" w:hanging="2579"/>
        <w:jc w:val="left"/>
        <w:rPr>
          <w:lang w:val="ru-RU"/>
        </w:rPr>
      </w:pPr>
      <w:r w:rsidRPr="00E56E07">
        <w:rPr>
          <w:b/>
          <w:lang w:val="ru-RU"/>
        </w:rPr>
        <w:t>1.3.1. Целевые ориентиры воспитательной работы для детей младенческого и раннего возраста (до 3 лет)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spacing w:after="67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1"/>
        <w:spacing w:after="0"/>
        <w:ind w:right="130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Style w:val="TableGrid"/>
        <w:tblW w:w="10463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8B4A52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2" w:rsidRDefault="00325B9C">
            <w:pPr>
              <w:spacing w:after="0" w:line="259" w:lineRule="auto"/>
              <w:ind w:left="2" w:righ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2" w:rsidRDefault="00325B9C">
            <w:pPr>
              <w:spacing w:after="0" w:line="259" w:lineRule="auto"/>
              <w:ind w:left="0" w:right="2" w:firstLine="0"/>
              <w:jc w:val="center"/>
            </w:pPr>
            <w:r>
              <w:t xml:space="preserve">Показатели </w:t>
            </w:r>
          </w:p>
        </w:tc>
      </w:tr>
      <w:tr w:rsidR="008B4A52" w:rsidRPr="00E56E07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Проявляющий привязанность, любовь к семье, близким, окружающему миру </w:t>
            </w:r>
          </w:p>
        </w:tc>
      </w:tr>
      <w:tr w:rsidR="008B4A52" w:rsidRPr="00E56E07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312" w:lineRule="auto"/>
              <w:ind w:left="0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Способный понять и принять, что такое «хорошо» и «плохо». </w:t>
            </w:r>
          </w:p>
          <w:p w:rsidR="008B4A52" w:rsidRPr="00E56E07" w:rsidRDefault="00325B9C">
            <w:pPr>
              <w:spacing w:after="0" w:line="318" w:lineRule="auto"/>
              <w:ind w:left="0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8B4A52" w:rsidRDefault="00325B9C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позицию «Я сам!». </w:t>
            </w:r>
          </w:p>
          <w:p w:rsidR="008B4A52" w:rsidRPr="00E56E07" w:rsidRDefault="00325B9C">
            <w:pPr>
              <w:spacing w:after="0" w:line="314" w:lineRule="auto"/>
              <w:ind w:left="0" w:right="113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неодобрения  со стороны взрослых. </w:t>
            </w:r>
          </w:p>
          <w:p w:rsidR="008B4A52" w:rsidRPr="00E56E07" w:rsidRDefault="00325B9C">
            <w:pPr>
              <w:spacing w:after="0" w:line="259" w:lineRule="auto"/>
              <w:ind w:left="0" w:right="115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8B4A52" w:rsidRPr="00E56E07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8B4A52" w:rsidRPr="00E56E07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26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6" w:line="313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Выполняющий действия по самообслуживанию: моет руки, </w:t>
            </w:r>
            <w:r w:rsidRPr="00E56E07">
              <w:rPr>
                <w:lang w:val="ru-RU"/>
              </w:rPr>
              <w:tab/>
              <w:t xml:space="preserve">самостоятельно </w:t>
            </w:r>
            <w:r w:rsidRPr="00E56E07">
              <w:rPr>
                <w:lang w:val="ru-RU"/>
              </w:rPr>
              <w:tab/>
              <w:t xml:space="preserve">ест, </w:t>
            </w:r>
            <w:r w:rsidRPr="00E56E07">
              <w:rPr>
                <w:lang w:val="ru-RU"/>
              </w:rPr>
              <w:tab/>
              <w:t xml:space="preserve">ложится </w:t>
            </w:r>
            <w:r w:rsidRPr="00E56E07">
              <w:rPr>
                <w:lang w:val="ru-RU"/>
              </w:rPr>
              <w:tab/>
              <w:t xml:space="preserve">спать  и т. д. </w:t>
            </w:r>
          </w:p>
          <w:p w:rsidR="008B4A52" w:rsidRPr="00E56E07" w:rsidRDefault="00325B9C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Стремящийся быть опрятным. </w:t>
            </w:r>
          </w:p>
          <w:p w:rsidR="008B4A52" w:rsidRPr="00E56E07" w:rsidRDefault="00325B9C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Проявляющий интерес к физической активности. </w:t>
            </w:r>
          </w:p>
          <w:p w:rsidR="008B4A52" w:rsidRPr="00E56E07" w:rsidRDefault="00325B9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Соблюдающий элементарные правила безопасности  в быту, в ОО, на природе. </w:t>
            </w:r>
          </w:p>
        </w:tc>
      </w:tr>
      <w:tr w:rsidR="008B4A52" w:rsidRPr="00E56E07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31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Поддерживающий </w:t>
            </w:r>
            <w:r w:rsidRPr="00E56E07">
              <w:rPr>
                <w:lang w:val="ru-RU"/>
              </w:rPr>
              <w:tab/>
              <w:t xml:space="preserve">элементарный </w:t>
            </w:r>
            <w:r w:rsidRPr="00E56E07">
              <w:rPr>
                <w:lang w:val="ru-RU"/>
              </w:rPr>
              <w:tab/>
              <w:t xml:space="preserve">порядок в окружающей обстановке. </w:t>
            </w:r>
          </w:p>
          <w:p w:rsidR="008B4A52" w:rsidRPr="00E56E07" w:rsidRDefault="00325B9C">
            <w:pPr>
              <w:spacing w:after="0" w:line="318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Стремящийся </w:t>
            </w:r>
            <w:r w:rsidRPr="00E56E07">
              <w:rPr>
                <w:lang w:val="ru-RU"/>
              </w:rPr>
              <w:tab/>
              <w:t xml:space="preserve">помогать </w:t>
            </w:r>
            <w:r w:rsidRPr="00E56E07">
              <w:rPr>
                <w:lang w:val="ru-RU"/>
              </w:rPr>
              <w:tab/>
              <w:t xml:space="preserve">взрослому </w:t>
            </w:r>
            <w:r w:rsidRPr="00E56E07">
              <w:rPr>
                <w:lang w:val="ru-RU"/>
              </w:rPr>
              <w:tab/>
              <w:t xml:space="preserve">в доступных действиях. </w:t>
            </w:r>
          </w:p>
          <w:p w:rsidR="008B4A52" w:rsidRPr="00E56E07" w:rsidRDefault="00325B9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Стремящийся </w:t>
            </w:r>
            <w:r w:rsidRPr="00E56E07">
              <w:rPr>
                <w:lang w:val="ru-RU"/>
              </w:rPr>
              <w:tab/>
              <w:t xml:space="preserve">к </w:t>
            </w:r>
            <w:r w:rsidRPr="00E56E07">
              <w:rPr>
                <w:lang w:val="ru-RU"/>
              </w:rP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8B4A52" w:rsidRPr="00E56E07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5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Эмоционально отзывчивый к красоте. </w:t>
            </w:r>
          </w:p>
          <w:p w:rsidR="008B4A52" w:rsidRPr="00E56E07" w:rsidRDefault="00325B9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8B4A52" w:rsidRPr="00E56E07" w:rsidRDefault="00325B9C">
      <w:pPr>
        <w:spacing w:after="22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68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2"/>
        <w:spacing w:after="21" w:line="250" w:lineRule="auto"/>
        <w:ind w:left="9" w:right="139"/>
        <w:jc w:val="left"/>
      </w:pPr>
      <w:r>
        <w:t>1.3.2. Целевые ориентиры воспитательной работы для детей дошкольного возраста (до 8 лет)</w:t>
      </w:r>
      <w:r>
        <w:rPr>
          <w:b w:val="0"/>
          <w:sz w:val="20"/>
        </w:rPr>
        <w:t xml:space="preserve"> </w:t>
      </w:r>
    </w:p>
    <w:p w:rsidR="008B4A52" w:rsidRPr="00E56E07" w:rsidRDefault="00325B9C">
      <w:pPr>
        <w:spacing w:after="63" w:line="259" w:lineRule="auto"/>
        <w:ind w:left="0" w:right="72" w:firstLine="0"/>
        <w:jc w:val="center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0" w:line="259" w:lineRule="auto"/>
        <w:ind w:left="82" w:right="207" w:hanging="10"/>
        <w:jc w:val="center"/>
        <w:rPr>
          <w:lang w:val="ru-RU"/>
        </w:rPr>
      </w:pPr>
      <w:r w:rsidRPr="00E56E07">
        <w:rPr>
          <w:lang w:val="ru-RU"/>
        </w:rP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8B4A52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2" w:rsidRDefault="00325B9C">
            <w:pPr>
              <w:spacing w:after="0" w:line="259" w:lineRule="auto"/>
              <w:ind w:left="0" w:right="104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52" w:rsidRDefault="00325B9C">
            <w:pPr>
              <w:spacing w:after="0" w:line="259" w:lineRule="auto"/>
              <w:ind w:left="0" w:right="113" w:firstLine="0"/>
              <w:jc w:val="center"/>
            </w:pPr>
            <w:r>
              <w:t xml:space="preserve">Показатели </w:t>
            </w:r>
          </w:p>
        </w:tc>
      </w:tr>
      <w:tr w:rsidR="008B4A52" w:rsidRPr="00E56E07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23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0" w:right="115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Любящий свою малую родину и имеющий представление о своей стране, испытывающий чувство привязанности  к родному дому, семье, близким людям.  </w:t>
            </w:r>
          </w:p>
        </w:tc>
      </w:tr>
      <w:tr w:rsidR="008B4A52" w:rsidRPr="00E56E07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31" w:line="287" w:lineRule="auto"/>
              <w:ind w:left="0" w:right="109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8B4A52" w:rsidRPr="00E56E07" w:rsidRDefault="00325B9C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Освоивший основы речевой культуры. </w:t>
            </w:r>
          </w:p>
          <w:p w:rsidR="008B4A52" w:rsidRPr="00E56E07" w:rsidRDefault="00325B9C">
            <w:pPr>
              <w:spacing w:after="0" w:line="259" w:lineRule="auto"/>
              <w:ind w:left="0" w:right="114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 со взрослыми и сверстниками на основе общих интересов и дел. </w:t>
            </w:r>
          </w:p>
        </w:tc>
      </w:tr>
      <w:tr w:rsidR="008B4A52" w:rsidRPr="00E56E07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45" w:line="275" w:lineRule="auto"/>
              <w:ind w:left="0" w:right="104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8B4A52" w:rsidRPr="00E56E07" w:rsidRDefault="00325B9C">
            <w:pPr>
              <w:spacing w:after="0" w:line="259" w:lineRule="auto"/>
              <w:ind w:left="0" w:right="115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коммуникативной и продуктивных видах деятельности 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8B4A52" w:rsidRPr="00E56E07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44" w:line="275" w:lineRule="auto"/>
              <w:ind w:left="0" w:right="112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Владеющий основными навыками личной  и общественной гигиены, стремящийся соблюдать правила безопасного поведения в быту, социуме </w:t>
            </w:r>
          </w:p>
          <w:p w:rsidR="008B4A52" w:rsidRPr="00E56E07" w:rsidRDefault="00325B9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 xml:space="preserve">(в том числе в цифровой среде), природе. </w:t>
            </w:r>
          </w:p>
        </w:tc>
      </w:tr>
      <w:tr w:rsidR="008B4A52" w:rsidRPr="00E56E07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0" w:right="112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Понимающий ценность труда в семье и в обществе 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8B4A52" w:rsidRPr="00E56E07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23" w:line="294" w:lineRule="auto"/>
              <w:ind w:left="0" w:right="113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Способный воспринимать и чувствовать прекрасное  в быту, природе, поступках, искусстве, стремящийся  к отображению прекрасного в продуктивных видах </w:t>
            </w:r>
          </w:p>
          <w:p w:rsidR="008B4A52" w:rsidRPr="00E56E07" w:rsidRDefault="00325B9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деятельности, обладающий зачатками  художественно-эстетического вкуса. </w:t>
            </w:r>
          </w:p>
        </w:tc>
      </w:tr>
    </w:tbl>
    <w:p w:rsidR="008B4A52" w:rsidRPr="00E56E07" w:rsidRDefault="00325B9C">
      <w:pPr>
        <w:spacing w:after="76" w:line="259" w:lineRule="auto"/>
        <w:ind w:left="523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spacing w:after="251" w:line="250" w:lineRule="auto"/>
        <w:ind w:right="140"/>
      </w:pPr>
      <w:r>
        <w:t>Раздел II. Содержательный</w:t>
      </w:r>
      <w:r>
        <w:rPr>
          <w:b w:val="0"/>
        </w:rPr>
        <w:t xml:space="preserve"> </w:t>
      </w:r>
      <w:r>
        <w:t>2.1. Содержание воспитательной работы по направлениям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8B4A52" w:rsidRDefault="00325B9C">
      <w:pPr>
        <w:numPr>
          <w:ilvl w:val="0"/>
          <w:numId w:val="6"/>
        </w:numPr>
        <w:ind w:right="129" w:firstLine="0"/>
      </w:pPr>
      <w:r>
        <w:t>социально-коммуникативное развитие;</w:t>
      </w:r>
      <w:r>
        <w:rPr>
          <w:sz w:val="20"/>
        </w:rPr>
        <w:t xml:space="preserve"> </w:t>
      </w:r>
    </w:p>
    <w:p w:rsidR="008B4A52" w:rsidRDefault="00325B9C">
      <w:pPr>
        <w:numPr>
          <w:ilvl w:val="0"/>
          <w:numId w:val="6"/>
        </w:numPr>
        <w:ind w:right="129" w:firstLine="0"/>
      </w:pPr>
      <w:r>
        <w:t>познавательное развитие;</w:t>
      </w:r>
      <w:r>
        <w:rPr>
          <w:sz w:val="20"/>
        </w:rPr>
        <w:t xml:space="preserve"> </w:t>
      </w:r>
    </w:p>
    <w:p w:rsidR="008B4A52" w:rsidRDefault="00325B9C">
      <w:pPr>
        <w:numPr>
          <w:ilvl w:val="0"/>
          <w:numId w:val="6"/>
        </w:numPr>
        <w:ind w:right="129" w:firstLine="0"/>
      </w:pPr>
      <w:r>
        <w:t>речевое развитие;</w:t>
      </w:r>
      <w:r>
        <w:rPr>
          <w:sz w:val="20"/>
        </w:rPr>
        <w:t xml:space="preserve"> </w:t>
      </w:r>
    </w:p>
    <w:p w:rsidR="008B4A52" w:rsidRPr="00E56E07" w:rsidRDefault="00325B9C">
      <w:pPr>
        <w:numPr>
          <w:ilvl w:val="0"/>
          <w:numId w:val="6"/>
        </w:numPr>
        <w:ind w:right="129" w:firstLine="0"/>
        <w:rPr>
          <w:lang w:val="ru-RU"/>
        </w:rPr>
      </w:pPr>
      <w:r w:rsidRPr="00E56E07">
        <w:rPr>
          <w:lang w:val="ru-RU"/>
        </w:rPr>
        <w:t>художественно-эстетическое развитие;</w:t>
      </w:r>
      <w:r w:rsidRPr="00E56E07">
        <w:rPr>
          <w:sz w:val="20"/>
          <w:lang w:val="ru-RU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 w:rsidRPr="00E56E07">
        <w:rPr>
          <w:rFonts w:ascii="Arial" w:eastAsia="Arial" w:hAnsi="Arial" w:cs="Arial"/>
          <w:lang w:val="ru-RU"/>
        </w:rPr>
        <w:t xml:space="preserve"> </w:t>
      </w:r>
      <w:r w:rsidRPr="00E56E07">
        <w:rPr>
          <w:lang w:val="ru-RU"/>
        </w:rPr>
        <w:t>физическое развитие.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spacing w:after="16" w:line="259" w:lineRule="auto"/>
        <w:ind w:left="0" w:right="72" w:firstLine="0"/>
        <w:jc w:val="righ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8B4A52" w:rsidRPr="00E56E07" w:rsidRDefault="00325B9C">
      <w:pPr>
        <w:spacing w:after="71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2"/>
        <w:ind w:right="143"/>
      </w:pPr>
      <w:r>
        <w:t>2.1.1. Патриотическое направление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Ценности </w:t>
      </w:r>
      <w:r w:rsidRPr="00E56E07">
        <w:rPr>
          <w:b/>
          <w:lang w:val="ru-RU"/>
        </w:rPr>
        <w:t xml:space="preserve">Родина </w:t>
      </w:r>
      <w:r w:rsidRPr="00E56E07">
        <w:rPr>
          <w:lang w:val="ru-RU"/>
        </w:rPr>
        <w:t xml:space="preserve">и </w:t>
      </w:r>
      <w:r w:rsidRPr="00E56E07">
        <w:rPr>
          <w:b/>
          <w:lang w:val="ru-RU"/>
        </w:rPr>
        <w:t>природа</w:t>
      </w:r>
      <w:r w:rsidRPr="00E56E07">
        <w:rPr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 и ее уклада, народных и семейных традиций.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8B4A52" w:rsidRPr="00E56E07" w:rsidRDefault="00325B9C">
      <w:pPr>
        <w:numPr>
          <w:ilvl w:val="0"/>
          <w:numId w:val="7"/>
        </w:numPr>
        <w:spacing w:after="37"/>
        <w:ind w:right="129"/>
        <w:rPr>
          <w:lang w:val="ru-RU"/>
        </w:rPr>
      </w:pPr>
      <w:r w:rsidRPr="00E56E07">
        <w:rPr>
          <w:lang w:val="ru-RU"/>
        </w:rP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8B4A52" w:rsidRPr="00E56E07" w:rsidRDefault="00325B9C">
      <w:pPr>
        <w:numPr>
          <w:ilvl w:val="0"/>
          <w:numId w:val="7"/>
        </w:numPr>
        <w:ind w:right="129"/>
        <w:rPr>
          <w:lang w:val="ru-RU"/>
        </w:rPr>
      </w:pPr>
      <w:r w:rsidRPr="00E56E07">
        <w:rPr>
          <w:lang w:val="ru-RU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8B4A52" w:rsidRPr="00E56E07" w:rsidRDefault="00325B9C">
      <w:pPr>
        <w:numPr>
          <w:ilvl w:val="0"/>
          <w:numId w:val="7"/>
        </w:numPr>
        <w:ind w:right="129"/>
        <w:rPr>
          <w:lang w:val="ru-RU"/>
        </w:rPr>
      </w:pPr>
      <w:r w:rsidRPr="00E56E07">
        <w:rPr>
          <w:lang w:val="ru-RU"/>
        </w:rP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8B4A52" w:rsidRDefault="00325B9C">
      <w:pPr>
        <w:ind w:left="710" w:right="129" w:firstLine="0"/>
      </w:pPr>
      <w:r>
        <w:t xml:space="preserve">Задачи патриотического воспитания: </w:t>
      </w:r>
    </w:p>
    <w:p w:rsidR="008B4A52" w:rsidRPr="00E56E07" w:rsidRDefault="00325B9C">
      <w:pPr>
        <w:numPr>
          <w:ilvl w:val="0"/>
          <w:numId w:val="8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любви к родному краю, родной природе, родному языку, культурному наследию своего народа; </w:t>
      </w:r>
    </w:p>
    <w:p w:rsidR="008B4A52" w:rsidRPr="00E56E07" w:rsidRDefault="00325B9C">
      <w:pPr>
        <w:numPr>
          <w:ilvl w:val="0"/>
          <w:numId w:val="8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8B4A52" w:rsidRPr="00E56E07" w:rsidRDefault="00325B9C">
      <w:pPr>
        <w:numPr>
          <w:ilvl w:val="0"/>
          <w:numId w:val="8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8B4A52" w:rsidRPr="00E56E07" w:rsidRDefault="00325B9C">
      <w:pPr>
        <w:numPr>
          <w:ilvl w:val="0"/>
          <w:numId w:val="8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8B4A52" w:rsidRPr="00E56E07" w:rsidRDefault="00325B9C">
      <w:pPr>
        <w:numPr>
          <w:ilvl w:val="0"/>
          <w:numId w:val="9"/>
        </w:numPr>
        <w:ind w:right="129"/>
        <w:rPr>
          <w:lang w:val="ru-RU"/>
        </w:rPr>
      </w:pPr>
      <w:r w:rsidRPr="00E56E07">
        <w:rPr>
          <w:lang w:val="ru-RU"/>
        </w:rPr>
        <w:t xml:space="preserve">ознакомлении детей с историей, героями, культурой, традициями России и своего народа; </w:t>
      </w:r>
    </w:p>
    <w:p w:rsidR="008B4A52" w:rsidRPr="00E56E07" w:rsidRDefault="00325B9C">
      <w:pPr>
        <w:numPr>
          <w:ilvl w:val="0"/>
          <w:numId w:val="9"/>
        </w:numPr>
        <w:ind w:right="129"/>
        <w:rPr>
          <w:lang w:val="ru-RU"/>
        </w:rPr>
      </w:pPr>
      <w:r w:rsidRPr="00E56E07">
        <w:rPr>
          <w:lang w:val="ru-RU"/>
        </w:rPr>
        <w:t xml:space="preserve">организации коллективных творческих проектов, направленных на приобщение детей  к российским общенациональным традициям; </w:t>
      </w:r>
    </w:p>
    <w:p w:rsidR="008B4A52" w:rsidRPr="00E56E07" w:rsidRDefault="00325B9C">
      <w:pPr>
        <w:numPr>
          <w:ilvl w:val="0"/>
          <w:numId w:val="9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8B4A52" w:rsidRPr="00E56E07" w:rsidRDefault="00325B9C">
      <w:pPr>
        <w:spacing w:after="75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2"/>
        <w:ind w:right="136"/>
      </w:pPr>
      <w:r>
        <w:t>2.1.2. Социальное направление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Ценности </w:t>
      </w:r>
      <w:r w:rsidRPr="00E56E07">
        <w:rPr>
          <w:b/>
          <w:lang w:val="ru-RU"/>
        </w:rPr>
        <w:t xml:space="preserve">семья, дружба, человек </w:t>
      </w:r>
      <w:r w:rsidRPr="00E56E07">
        <w:rPr>
          <w:lang w:val="ru-RU"/>
        </w:rPr>
        <w:t>и</w:t>
      </w:r>
      <w:r w:rsidRPr="00E56E07">
        <w:rPr>
          <w:b/>
          <w:lang w:val="ru-RU"/>
        </w:rPr>
        <w:t xml:space="preserve"> сотрудничество</w:t>
      </w:r>
      <w:r w:rsidRPr="00E56E07">
        <w:rPr>
          <w:lang w:val="ru-RU"/>
        </w:rPr>
        <w:t xml:space="preserve"> лежат в основе социального направления воспитания.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 дошкольном детстве ребенок открывает Личность другого человека и его значение 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 к моменту подготовки к школе положительной установки к обучению в школе как важному шагу взросления.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Основная цель социального направления воспитания дошкольника заключается 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8B4A52" w:rsidRPr="00E56E07" w:rsidRDefault="00325B9C">
      <w:pPr>
        <w:ind w:left="710" w:right="129" w:firstLine="0"/>
        <w:rPr>
          <w:lang w:val="ru-RU"/>
        </w:rPr>
      </w:pPr>
      <w:r w:rsidRPr="00E56E07">
        <w:rPr>
          <w:lang w:val="ru-RU"/>
        </w:rPr>
        <w:t xml:space="preserve">Выделяются основные задачи социального направления воспитания. </w:t>
      </w:r>
    </w:p>
    <w:p w:rsidR="008B4A52" w:rsidRDefault="00325B9C">
      <w:pPr>
        <w:numPr>
          <w:ilvl w:val="0"/>
          <w:numId w:val="10"/>
        </w:numPr>
        <w:ind w:right="129"/>
      </w:pPr>
      <w:r w:rsidRPr="00E56E07">
        <w:rPr>
          <w:lang w:val="ru-RU"/>
        </w:rPr>
        <w:t xml:space="preserve">Формирование у ребенка представлений о добре и зле, позитивного образа семьи 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</w:t>
      </w:r>
      <w:r>
        <w:t xml:space="preserve">Анализ поступков самих детей  в группе в различных ситуациях. </w:t>
      </w:r>
    </w:p>
    <w:p w:rsidR="008B4A52" w:rsidRPr="00E56E07" w:rsidRDefault="00325B9C">
      <w:pPr>
        <w:numPr>
          <w:ilvl w:val="0"/>
          <w:numId w:val="10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навыков, необходимых для полноценного существования в обществе: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8B4A52" w:rsidRPr="00E56E07" w:rsidRDefault="00325B9C">
      <w:pPr>
        <w:numPr>
          <w:ilvl w:val="0"/>
          <w:numId w:val="10"/>
        </w:numPr>
        <w:ind w:right="129"/>
        <w:rPr>
          <w:lang w:val="ru-RU"/>
        </w:rPr>
      </w:pPr>
      <w:r w:rsidRPr="00E56E07">
        <w:rPr>
          <w:lang w:val="ru-RU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При реализации данных задач воспитатель ДОО должен сосредоточить свое внимание  на нескольких основных направлениях воспитательной работы: </w:t>
      </w:r>
    </w:p>
    <w:p w:rsidR="008B4A52" w:rsidRPr="00E56E07" w:rsidRDefault="00325B9C">
      <w:pPr>
        <w:numPr>
          <w:ilvl w:val="0"/>
          <w:numId w:val="11"/>
        </w:numPr>
        <w:ind w:right="129"/>
        <w:rPr>
          <w:lang w:val="ru-RU"/>
        </w:rPr>
      </w:pPr>
      <w:r w:rsidRPr="00E56E07">
        <w:rPr>
          <w:lang w:val="ru-RU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8B4A52" w:rsidRPr="00E56E07" w:rsidRDefault="00325B9C">
      <w:pPr>
        <w:numPr>
          <w:ilvl w:val="0"/>
          <w:numId w:val="11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у детей навыки поведения в обществе; </w:t>
      </w:r>
    </w:p>
    <w:p w:rsidR="008B4A52" w:rsidRPr="00E56E07" w:rsidRDefault="00325B9C">
      <w:pPr>
        <w:numPr>
          <w:ilvl w:val="0"/>
          <w:numId w:val="11"/>
        </w:numPr>
        <w:ind w:right="129"/>
        <w:rPr>
          <w:lang w:val="ru-RU"/>
        </w:rPr>
      </w:pPr>
      <w:r w:rsidRPr="00E56E07">
        <w:rPr>
          <w:lang w:val="ru-RU"/>
        </w:rPr>
        <w:t xml:space="preserve">учить детей сотрудничать, организуя групповые формы в продуктивных видах деятельности; </w:t>
      </w:r>
    </w:p>
    <w:p w:rsidR="008B4A52" w:rsidRPr="00E56E07" w:rsidRDefault="00325B9C">
      <w:pPr>
        <w:numPr>
          <w:ilvl w:val="0"/>
          <w:numId w:val="11"/>
        </w:numPr>
        <w:ind w:right="129"/>
        <w:rPr>
          <w:lang w:val="ru-RU"/>
        </w:rPr>
      </w:pPr>
      <w:r w:rsidRPr="00E56E07">
        <w:rPr>
          <w:lang w:val="ru-RU"/>
        </w:rPr>
        <w:t xml:space="preserve">учить детей анализировать поступки и чувства – свои и других людей; </w:t>
      </w:r>
      <w:r>
        <w:rPr>
          <w:rFonts w:ascii="Segoe UI Symbol" w:eastAsia="Segoe UI Symbol" w:hAnsi="Segoe UI Symbol" w:cs="Segoe UI Symbol"/>
        </w:rPr>
        <w:t></w:t>
      </w:r>
      <w:r w:rsidRPr="00E56E07">
        <w:rPr>
          <w:rFonts w:ascii="Arial" w:eastAsia="Arial" w:hAnsi="Arial" w:cs="Arial"/>
          <w:lang w:val="ru-RU"/>
        </w:rPr>
        <w:t xml:space="preserve"> </w:t>
      </w:r>
      <w:r w:rsidRPr="00E56E07">
        <w:rPr>
          <w:lang w:val="ru-RU"/>
        </w:rPr>
        <w:t xml:space="preserve">организовывать коллективные проекты заботы и помощи; </w:t>
      </w:r>
    </w:p>
    <w:p w:rsidR="008B4A52" w:rsidRPr="00E56E07" w:rsidRDefault="00325B9C">
      <w:pPr>
        <w:numPr>
          <w:ilvl w:val="0"/>
          <w:numId w:val="11"/>
        </w:numPr>
        <w:ind w:right="129"/>
        <w:rPr>
          <w:lang w:val="ru-RU"/>
        </w:rPr>
      </w:pPr>
      <w:r w:rsidRPr="00E56E07">
        <w:rPr>
          <w:lang w:val="ru-RU"/>
        </w:rPr>
        <w:t xml:space="preserve">создавать доброжелательный психологический климат в группе. </w:t>
      </w:r>
    </w:p>
    <w:p w:rsidR="008B4A52" w:rsidRPr="00E56E07" w:rsidRDefault="00325B9C">
      <w:pPr>
        <w:spacing w:after="0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2"/>
        <w:ind w:right="137"/>
      </w:pPr>
      <w:r>
        <w:t>2.1.3. Познавательное направление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Ценность – </w:t>
      </w:r>
      <w:r w:rsidRPr="00E56E07">
        <w:rPr>
          <w:b/>
          <w:lang w:val="ru-RU"/>
        </w:rPr>
        <w:t>знания</w:t>
      </w:r>
      <w:r w:rsidRPr="00E56E07">
        <w:rPr>
          <w:lang w:val="ru-RU"/>
        </w:rPr>
        <w:t xml:space="preserve">. Цель познавательного направления воспитания – формирование ценности познания.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Значимым для воспитания ребенка является формирование целостной картины мира,  в которой интегрировано ценностное, эмоционально окрашенное отношение к миру, людям, природе, деятельности человека. </w:t>
      </w:r>
    </w:p>
    <w:p w:rsidR="008B4A52" w:rsidRDefault="00325B9C">
      <w:pPr>
        <w:ind w:left="710" w:right="129" w:firstLine="0"/>
      </w:pPr>
      <w:r>
        <w:t xml:space="preserve">Задачи познавательного направления воспитания: </w:t>
      </w:r>
    </w:p>
    <w:p w:rsidR="008B4A52" w:rsidRPr="00E56E07" w:rsidRDefault="00325B9C">
      <w:pPr>
        <w:numPr>
          <w:ilvl w:val="0"/>
          <w:numId w:val="12"/>
        </w:numPr>
        <w:ind w:right="129"/>
        <w:rPr>
          <w:lang w:val="ru-RU"/>
        </w:rPr>
      </w:pPr>
      <w:r w:rsidRPr="00E56E07">
        <w:rPr>
          <w:lang w:val="ru-RU"/>
        </w:rPr>
        <w:t xml:space="preserve">развитие любознательности, формирование опыта познавательной инициативы; </w:t>
      </w:r>
    </w:p>
    <w:p w:rsidR="008B4A52" w:rsidRPr="00E56E07" w:rsidRDefault="00325B9C">
      <w:pPr>
        <w:numPr>
          <w:ilvl w:val="0"/>
          <w:numId w:val="12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ценностного отношения к взрослому как источнику знаний; </w:t>
      </w:r>
    </w:p>
    <w:p w:rsidR="008B4A52" w:rsidRPr="00E56E07" w:rsidRDefault="00325B9C">
      <w:pPr>
        <w:numPr>
          <w:ilvl w:val="0"/>
          <w:numId w:val="12"/>
        </w:numPr>
        <w:ind w:right="129"/>
        <w:rPr>
          <w:lang w:val="ru-RU"/>
        </w:rPr>
      </w:pPr>
      <w:r w:rsidRPr="00E56E07">
        <w:rPr>
          <w:lang w:val="ru-RU"/>
        </w:rPr>
        <w:t xml:space="preserve">приобщение ребенка к культурным способам познания (книги, интернет-источники, дискуссии и др.). </w:t>
      </w:r>
    </w:p>
    <w:p w:rsidR="008B4A52" w:rsidRDefault="00325B9C">
      <w:pPr>
        <w:spacing w:after="41"/>
        <w:ind w:left="710" w:right="129" w:firstLine="0"/>
      </w:pPr>
      <w:r>
        <w:t xml:space="preserve">Направления деятельности воспитателя: </w:t>
      </w:r>
    </w:p>
    <w:p w:rsidR="008B4A52" w:rsidRPr="00E56E07" w:rsidRDefault="00325B9C">
      <w:pPr>
        <w:numPr>
          <w:ilvl w:val="0"/>
          <w:numId w:val="13"/>
        </w:numPr>
        <w:spacing w:after="35"/>
        <w:ind w:right="129"/>
        <w:rPr>
          <w:lang w:val="ru-RU"/>
        </w:rPr>
      </w:pPr>
      <w:r w:rsidRPr="00E56E07">
        <w:rPr>
          <w:lang w:val="ru-RU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8B4A52" w:rsidRPr="00E56E07" w:rsidRDefault="00325B9C">
      <w:pPr>
        <w:numPr>
          <w:ilvl w:val="0"/>
          <w:numId w:val="13"/>
        </w:numPr>
        <w:ind w:right="129"/>
        <w:rPr>
          <w:lang w:val="ru-RU"/>
        </w:rPr>
      </w:pPr>
      <w:r w:rsidRPr="00E56E07">
        <w:rPr>
          <w:lang w:val="ru-RU"/>
        </w:rPr>
        <w:t xml:space="preserve">организация конструкторской и продуктивной творческой деятельности, проектной  и исследовательской деятельности детей совместно со взрослыми; </w:t>
      </w:r>
    </w:p>
    <w:p w:rsidR="008B4A52" w:rsidRPr="00E56E07" w:rsidRDefault="00325B9C">
      <w:pPr>
        <w:numPr>
          <w:ilvl w:val="0"/>
          <w:numId w:val="13"/>
        </w:numPr>
        <w:ind w:right="129"/>
        <w:rPr>
          <w:lang w:val="ru-RU"/>
        </w:rPr>
      </w:pPr>
      <w:r w:rsidRPr="00E56E07">
        <w:rPr>
          <w:lang w:val="ru-RU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8B4A52" w:rsidRPr="00E56E07" w:rsidRDefault="00325B9C">
      <w:pPr>
        <w:spacing w:after="68" w:line="259" w:lineRule="auto"/>
        <w:ind w:left="523" w:right="0" w:firstLine="0"/>
        <w:jc w:val="lef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2"/>
        <w:ind w:right="144"/>
      </w:pPr>
      <w:r>
        <w:t>2.1.4. Физическое и оздоровительное направление воспитания</w:t>
      </w:r>
      <w:r>
        <w:rPr>
          <w:b w:val="0"/>
        </w:rPr>
        <w:t xml:space="preserve"> </w:t>
      </w:r>
    </w:p>
    <w:p w:rsidR="008B4A52" w:rsidRDefault="00325B9C">
      <w:pPr>
        <w:spacing w:after="38"/>
        <w:ind w:left="-15" w:right="129"/>
      </w:pPr>
      <w:r w:rsidRPr="00E56E07">
        <w:rPr>
          <w:lang w:val="ru-RU"/>
        </w:rPr>
        <w:t xml:space="preserve">Ценность – </w:t>
      </w:r>
      <w:r w:rsidRPr="00E56E07">
        <w:rPr>
          <w:b/>
          <w:lang w:val="ru-RU"/>
        </w:rPr>
        <w:t xml:space="preserve">здоровье. </w:t>
      </w:r>
      <w:r w:rsidRPr="00E56E07">
        <w:rPr>
          <w:lang w:val="ru-RU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  <w:r>
        <w:t xml:space="preserve">Задачи по формированию здорового образа жизни: </w:t>
      </w:r>
    </w:p>
    <w:p w:rsidR="008B4A52" w:rsidRPr="00E56E07" w:rsidRDefault="00325B9C">
      <w:pPr>
        <w:numPr>
          <w:ilvl w:val="0"/>
          <w:numId w:val="14"/>
        </w:numPr>
        <w:spacing w:after="36"/>
        <w:ind w:right="129"/>
        <w:rPr>
          <w:lang w:val="ru-RU"/>
        </w:rPr>
      </w:pPr>
      <w:r w:rsidRPr="00E56E07">
        <w:rPr>
          <w:lang w:val="ru-RU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8B4A52" w:rsidRPr="00E56E07" w:rsidRDefault="00325B9C">
      <w:pPr>
        <w:numPr>
          <w:ilvl w:val="0"/>
          <w:numId w:val="14"/>
        </w:numPr>
        <w:ind w:right="129"/>
        <w:rPr>
          <w:lang w:val="ru-RU"/>
        </w:rPr>
      </w:pPr>
      <w:r w:rsidRPr="00E56E07">
        <w:rPr>
          <w:lang w:val="ru-RU"/>
        </w:rPr>
        <w:t xml:space="preserve">закаливание, повышение сопротивляемости к воздействию условий внешней среды;  </w:t>
      </w:r>
    </w:p>
    <w:p w:rsidR="008B4A52" w:rsidRPr="00E56E07" w:rsidRDefault="00325B9C">
      <w:pPr>
        <w:numPr>
          <w:ilvl w:val="0"/>
          <w:numId w:val="14"/>
        </w:numPr>
        <w:ind w:right="129"/>
        <w:rPr>
          <w:lang w:val="ru-RU"/>
        </w:rPr>
      </w:pPr>
      <w:r w:rsidRPr="00E56E07">
        <w:rPr>
          <w:lang w:val="ru-RU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8B4A52" w:rsidRPr="00E56E07" w:rsidRDefault="00325B9C">
      <w:pPr>
        <w:numPr>
          <w:ilvl w:val="0"/>
          <w:numId w:val="14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8B4A52" w:rsidRDefault="00325B9C">
      <w:pPr>
        <w:numPr>
          <w:ilvl w:val="0"/>
          <w:numId w:val="14"/>
        </w:numPr>
        <w:spacing w:after="31" w:line="290" w:lineRule="auto"/>
        <w:ind w:right="129"/>
      </w:pPr>
      <w:r w:rsidRPr="00E56E07">
        <w:rPr>
          <w:lang w:val="ru-RU"/>
        </w:rPr>
        <w:t xml:space="preserve">организация сна, здорового питания, выстраивание правильного режима дня; </w:t>
      </w:r>
      <w:r>
        <w:rPr>
          <w:rFonts w:ascii="Segoe UI Symbol" w:eastAsia="Segoe UI Symbol" w:hAnsi="Segoe UI Symbol" w:cs="Segoe UI Symbol"/>
        </w:rPr>
        <w:t></w:t>
      </w:r>
      <w:r w:rsidRPr="00E56E07">
        <w:rPr>
          <w:rFonts w:ascii="Arial" w:eastAsia="Arial" w:hAnsi="Arial" w:cs="Arial"/>
          <w:lang w:val="ru-RU"/>
        </w:rPr>
        <w:t xml:space="preserve"> </w:t>
      </w:r>
      <w:r w:rsidRPr="00E56E07">
        <w:rPr>
          <w:lang w:val="ru-RU"/>
        </w:rPr>
        <w:t xml:space="preserve">воспитание экологической культуры, обучение безопасности жизнедеятельности. </w:t>
      </w:r>
      <w:r>
        <w:t xml:space="preserve">Направления деятельности воспитателя: </w:t>
      </w:r>
    </w:p>
    <w:p w:rsidR="008B4A52" w:rsidRPr="00E56E07" w:rsidRDefault="00325B9C">
      <w:pPr>
        <w:numPr>
          <w:ilvl w:val="0"/>
          <w:numId w:val="14"/>
        </w:numPr>
        <w:ind w:right="129"/>
        <w:rPr>
          <w:lang w:val="ru-RU"/>
        </w:rPr>
      </w:pPr>
      <w:r w:rsidRPr="00E56E07">
        <w:rPr>
          <w:lang w:val="ru-RU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8B4A52" w:rsidRPr="00E56E07" w:rsidRDefault="00325B9C">
      <w:pPr>
        <w:numPr>
          <w:ilvl w:val="0"/>
          <w:numId w:val="14"/>
        </w:numPr>
        <w:ind w:right="129"/>
        <w:rPr>
          <w:lang w:val="ru-RU"/>
        </w:rPr>
      </w:pPr>
      <w:r w:rsidRPr="00E56E07">
        <w:rPr>
          <w:lang w:val="ru-RU"/>
        </w:rPr>
        <w:t xml:space="preserve">создание детско-взрослых проектов по здоровому образу жизни; </w:t>
      </w:r>
    </w:p>
    <w:p w:rsidR="008B4A52" w:rsidRPr="00E56E07" w:rsidRDefault="00325B9C">
      <w:pPr>
        <w:numPr>
          <w:ilvl w:val="0"/>
          <w:numId w:val="14"/>
        </w:numPr>
        <w:ind w:right="129"/>
        <w:rPr>
          <w:lang w:val="ru-RU"/>
        </w:rPr>
      </w:pPr>
      <w:r w:rsidRPr="00E56E07">
        <w:rPr>
          <w:lang w:val="ru-RU"/>
        </w:rPr>
        <w:t xml:space="preserve">введение оздоровительных традиций в ДОО.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Формирование у дошкольников </w:t>
      </w:r>
      <w:r w:rsidRPr="00E56E07">
        <w:rPr>
          <w:b/>
          <w:lang w:val="ru-RU"/>
        </w:rPr>
        <w:t xml:space="preserve">культурно-гигиенических навыков </w:t>
      </w:r>
      <w:r w:rsidRPr="00E56E07">
        <w:rPr>
          <w:lang w:val="ru-RU"/>
        </w:rPr>
        <w:t xml:space="preserve">является важной частью воспитания </w:t>
      </w:r>
      <w:r w:rsidRPr="00E56E07">
        <w:rPr>
          <w:b/>
          <w:lang w:val="ru-RU"/>
        </w:rPr>
        <w:t>культуры</w:t>
      </w:r>
      <w:r w:rsidRPr="00E56E07">
        <w:rPr>
          <w:lang w:val="ru-RU"/>
        </w:rPr>
        <w:t xml:space="preserve"> </w:t>
      </w:r>
      <w:r w:rsidRPr="00E56E07">
        <w:rPr>
          <w:b/>
          <w:lang w:val="ru-RU"/>
        </w:rPr>
        <w:t>здоровья</w:t>
      </w:r>
      <w:r w:rsidRPr="00E56E07">
        <w:rPr>
          <w:lang w:val="ru-RU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 и здоровью человека, но и социальным ожиданиям окружающих людей.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8B4A52" w:rsidRPr="00E56E07" w:rsidRDefault="00325B9C">
      <w:pPr>
        <w:numPr>
          <w:ilvl w:val="0"/>
          <w:numId w:val="15"/>
        </w:numPr>
        <w:ind w:left="1056" w:right="129" w:hanging="346"/>
        <w:rPr>
          <w:lang w:val="ru-RU"/>
        </w:rPr>
      </w:pPr>
      <w:r w:rsidRPr="00E56E07">
        <w:rPr>
          <w:lang w:val="ru-RU"/>
        </w:rPr>
        <w:t xml:space="preserve">формировать у ребенка навыки поведения во время приема пищи; </w:t>
      </w:r>
    </w:p>
    <w:p w:rsidR="008B4A52" w:rsidRPr="00E56E07" w:rsidRDefault="00325B9C">
      <w:pPr>
        <w:numPr>
          <w:ilvl w:val="0"/>
          <w:numId w:val="15"/>
        </w:numPr>
        <w:ind w:left="1056" w:right="129" w:hanging="346"/>
        <w:rPr>
          <w:lang w:val="ru-RU"/>
        </w:rPr>
      </w:pPr>
      <w:r w:rsidRPr="00E56E07">
        <w:rPr>
          <w:lang w:val="ru-RU"/>
        </w:rPr>
        <w:t xml:space="preserve">формировать </w:t>
      </w:r>
      <w:r w:rsidRPr="00E56E07">
        <w:rPr>
          <w:lang w:val="ru-RU"/>
        </w:rPr>
        <w:tab/>
        <w:t xml:space="preserve">у </w:t>
      </w:r>
      <w:r w:rsidRPr="00E56E07">
        <w:rPr>
          <w:lang w:val="ru-RU"/>
        </w:rPr>
        <w:tab/>
        <w:t xml:space="preserve">ребенка </w:t>
      </w:r>
      <w:r w:rsidRPr="00E56E07">
        <w:rPr>
          <w:lang w:val="ru-RU"/>
        </w:rPr>
        <w:tab/>
        <w:t xml:space="preserve">представления </w:t>
      </w:r>
      <w:r w:rsidRPr="00E56E07">
        <w:rPr>
          <w:lang w:val="ru-RU"/>
        </w:rPr>
        <w:tab/>
        <w:t xml:space="preserve">о </w:t>
      </w:r>
      <w:r w:rsidRPr="00E56E07">
        <w:rPr>
          <w:lang w:val="ru-RU"/>
        </w:rPr>
        <w:tab/>
        <w:t xml:space="preserve">ценности </w:t>
      </w:r>
      <w:r w:rsidRPr="00E56E07">
        <w:rPr>
          <w:lang w:val="ru-RU"/>
        </w:rPr>
        <w:tab/>
        <w:t xml:space="preserve">здоровья, </w:t>
      </w:r>
      <w:r w:rsidRPr="00E56E07">
        <w:rPr>
          <w:lang w:val="ru-RU"/>
        </w:rPr>
        <w:tab/>
        <w:t xml:space="preserve">красоте  </w:t>
      </w:r>
    </w:p>
    <w:p w:rsidR="008B4A52" w:rsidRDefault="00325B9C">
      <w:pPr>
        <w:spacing w:after="39"/>
        <w:ind w:left="-15" w:right="129" w:firstLine="0"/>
      </w:pPr>
      <w:r>
        <w:t xml:space="preserve">и чистоте тела; </w:t>
      </w:r>
    </w:p>
    <w:p w:rsidR="008B4A52" w:rsidRPr="00E56E07" w:rsidRDefault="00325B9C">
      <w:pPr>
        <w:numPr>
          <w:ilvl w:val="0"/>
          <w:numId w:val="15"/>
        </w:numPr>
        <w:ind w:left="1056" w:right="129" w:hanging="346"/>
        <w:rPr>
          <w:lang w:val="ru-RU"/>
        </w:rPr>
      </w:pPr>
      <w:r w:rsidRPr="00E56E07">
        <w:rPr>
          <w:lang w:val="ru-RU"/>
        </w:rPr>
        <w:t xml:space="preserve">формировать у ребенка привычку следить за своим внешним видом; </w:t>
      </w:r>
    </w:p>
    <w:p w:rsidR="008B4A52" w:rsidRPr="00E56E07" w:rsidRDefault="00325B9C">
      <w:pPr>
        <w:numPr>
          <w:ilvl w:val="0"/>
          <w:numId w:val="15"/>
        </w:numPr>
        <w:ind w:left="1056" w:right="129" w:hanging="346"/>
        <w:rPr>
          <w:lang w:val="ru-RU"/>
        </w:rPr>
      </w:pPr>
      <w:r w:rsidRPr="00E56E07">
        <w:rPr>
          <w:lang w:val="ru-RU"/>
        </w:rPr>
        <w:t xml:space="preserve">включать информацию о гигиене в повседневную жизнь ребенка, в игру.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Работа по формированию у ребенка культурно-гигиенических навыков должна вестись  в тесном контакте с семьей. </w:t>
      </w:r>
    </w:p>
    <w:p w:rsidR="008B4A52" w:rsidRPr="00E56E07" w:rsidRDefault="00325B9C">
      <w:pPr>
        <w:spacing w:after="65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2"/>
        <w:ind w:right="133"/>
      </w:pPr>
      <w:r>
        <w:t>2.1.5. Трудовое направление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710" w:right="129" w:firstLine="0"/>
        <w:rPr>
          <w:lang w:val="ru-RU"/>
        </w:rPr>
      </w:pPr>
      <w:r w:rsidRPr="00E56E07">
        <w:rPr>
          <w:lang w:val="ru-RU"/>
        </w:rPr>
        <w:t xml:space="preserve">Ценность – </w:t>
      </w:r>
      <w:r w:rsidRPr="00E56E07">
        <w:rPr>
          <w:b/>
          <w:lang w:val="ru-RU"/>
        </w:rPr>
        <w:t xml:space="preserve">труд. </w:t>
      </w:r>
      <w:r w:rsidRPr="00E56E07">
        <w:rPr>
          <w:lang w:val="ru-RU"/>
        </w:rPr>
        <w:t xml:space="preserve">С дошкольного возраста каждый ребенок обязательно должен принимать </w:t>
      </w:r>
    </w:p>
    <w:p w:rsidR="008B4A52" w:rsidRPr="00E56E07" w:rsidRDefault="00325B9C">
      <w:pPr>
        <w:tabs>
          <w:tab w:val="center" w:pos="1256"/>
          <w:tab w:val="center" w:pos="2035"/>
          <w:tab w:val="center" w:pos="2823"/>
          <w:tab w:val="center" w:pos="3401"/>
          <w:tab w:val="center" w:pos="4486"/>
          <w:tab w:val="center" w:pos="6127"/>
          <w:tab w:val="center" w:pos="7625"/>
          <w:tab w:val="center" w:pos="8578"/>
          <w:tab w:val="right" w:pos="10341"/>
        </w:tabs>
        <w:ind w:left="-15" w:right="0" w:firstLine="0"/>
        <w:jc w:val="left"/>
        <w:rPr>
          <w:lang w:val="ru-RU"/>
        </w:rPr>
      </w:pPr>
      <w:r w:rsidRPr="00E56E07">
        <w:rPr>
          <w:lang w:val="ru-RU"/>
        </w:rPr>
        <w:t xml:space="preserve">участие </w:t>
      </w:r>
      <w:r w:rsidRPr="00E56E07">
        <w:rPr>
          <w:lang w:val="ru-RU"/>
        </w:rPr>
        <w:tab/>
        <w:t xml:space="preserve">в </w:t>
      </w:r>
      <w:r w:rsidRPr="00E56E07">
        <w:rPr>
          <w:lang w:val="ru-RU"/>
        </w:rPr>
        <w:tab/>
        <w:t xml:space="preserve">труде, </w:t>
      </w:r>
      <w:r w:rsidRPr="00E56E07">
        <w:rPr>
          <w:lang w:val="ru-RU"/>
        </w:rPr>
        <w:tab/>
        <w:t xml:space="preserve">и </w:t>
      </w:r>
      <w:r w:rsidRPr="00E56E07">
        <w:rPr>
          <w:lang w:val="ru-RU"/>
        </w:rPr>
        <w:tab/>
        <w:t xml:space="preserve">те </w:t>
      </w:r>
      <w:r w:rsidRPr="00E56E07">
        <w:rPr>
          <w:lang w:val="ru-RU"/>
        </w:rPr>
        <w:tab/>
        <w:t xml:space="preserve">несложные </w:t>
      </w:r>
      <w:r w:rsidRPr="00E56E07">
        <w:rPr>
          <w:lang w:val="ru-RU"/>
        </w:rPr>
        <w:tab/>
        <w:t xml:space="preserve">обязанности, </w:t>
      </w:r>
      <w:r w:rsidRPr="00E56E07">
        <w:rPr>
          <w:lang w:val="ru-RU"/>
        </w:rPr>
        <w:tab/>
        <w:t xml:space="preserve">которые </w:t>
      </w:r>
      <w:r w:rsidRPr="00E56E07">
        <w:rPr>
          <w:lang w:val="ru-RU"/>
        </w:rPr>
        <w:tab/>
        <w:t xml:space="preserve">он </w:t>
      </w:r>
      <w:r w:rsidRPr="00E56E07">
        <w:rPr>
          <w:lang w:val="ru-RU"/>
        </w:rPr>
        <w:tab/>
        <w:t xml:space="preserve">выполняет 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в детском саду и в семье, должны стать повседневными. Только при этом условии труд оказывает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на </w:t>
      </w:r>
      <w:r w:rsidRPr="00E56E07">
        <w:rPr>
          <w:lang w:val="ru-RU"/>
        </w:rPr>
        <w:tab/>
        <w:t xml:space="preserve">детей </w:t>
      </w:r>
      <w:r w:rsidRPr="00E56E07">
        <w:rPr>
          <w:lang w:val="ru-RU"/>
        </w:rPr>
        <w:tab/>
        <w:t xml:space="preserve">определенное </w:t>
      </w:r>
      <w:r w:rsidRPr="00E56E07">
        <w:rPr>
          <w:lang w:val="ru-RU"/>
        </w:rPr>
        <w:tab/>
        <w:t xml:space="preserve">воспитательное </w:t>
      </w:r>
      <w:r w:rsidRPr="00E56E07">
        <w:rPr>
          <w:lang w:val="ru-RU"/>
        </w:rPr>
        <w:tab/>
        <w:t xml:space="preserve">воздействие </w:t>
      </w:r>
      <w:r w:rsidRPr="00E56E07">
        <w:rPr>
          <w:lang w:val="ru-RU"/>
        </w:rPr>
        <w:tab/>
        <w:t xml:space="preserve">и </w:t>
      </w:r>
      <w:r w:rsidRPr="00E56E07">
        <w:rPr>
          <w:lang w:val="ru-RU"/>
        </w:rPr>
        <w:tab/>
        <w:t xml:space="preserve">подготавливает  их к осознанию его нравственной стороны. </w:t>
      </w:r>
    </w:p>
    <w:p w:rsidR="008B4A52" w:rsidRDefault="00325B9C">
      <w:pPr>
        <w:ind w:left="-15" w:right="129"/>
      </w:pPr>
      <w:r w:rsidRPr="00E56E07">
        <w:rPr>
          <w:lang w:val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  <w:r>
        <w:t xml:space="preserve">Можно выделить основные задачи трудового воспитания. </w:t>
      </w:r>
    </w:p>
    <w:p w:rsidR="008B4A52" w:rsidRPr="00E56E07" w:rsidRDefault="00325B9C">
      <w:pPr>
        <w:numPr>
          <w:ilvl w:val="0"/>
          <w:numId w:val="16"/>
        </w:numPr>
        <w:ind w:right="129"/>
        <w:rPr>
          <w:lang w:val="ru-RU"/>
        </w:rPr>
      </w:pPr>
      <w:r w:rsidRPr="00E56E07">
        <w:rPr>
          <w:lang w:val="ru-RU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 и труда самих детей. </w:t>
      </w:r>
    </w:p>
    <w:p w:rsidR="008B4A52" w:rsidRPr="00E56E07" w:rsidRDefault="00325B9C">
      <w:pPr>
        <w:numPr>
          <w:ilvl w:val="0"/>
          <w:numId w:val="16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8B4A52" w:rsidRPr="00E56E07" w:rsidRDefault="00325B9C">
      <w:pPr>
        <w:numPr>
          <w:ilvl w:val="0"/>
          <w:numId w:val="16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При реализации данных задач воспитатель ДОО должен сосредоточить свое внимание  на нескольких направлениях воспитательной работы: </w:t>
      </w:r>
    </w:p>
    <w:p w:rsidR="008B4A52" w:rsidRPr="00E56E07" w:rsidRDefault="00325B9C">
      <w:pPr>
        <w:numPr>
          <w:ilvl w:val="0"/>
          <w:numId w:val="17"/>
        </w:numPr>
        <w:ind w:right="129"/>
        <w:rPr>
          <w:lang w:val="ru-RU"/>
        </w:rPr>
      </w:pPr>
      <w:r w:rsidRPr="00E56E07">
        <w:rPr>
          <w:lang w:val="ru-RU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8B4A52" w:rsidRPr="00E56E07" w:rsidRDefault="00325B9C">
      <w:pPr>
        <w:numPr>
          <w:ilvl w:val="0"/>
          <w:numId w:val="17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 с трудолюбием; </w:t>
      </w:r>
    </w:p>
    <w:p w:rsidR="008B4A52" w:rsidRPr="00E56E07" w:rsidRDefault="00325B9C">
      <w:pPr>
        <w:numPr>
          <w:ilvl w:val="0"/>
          <w:numId w:val="17"/>
        </w:numPr>
        <w:spacing w:after="37"/>
        <w:ind w:right="129"/>
        <w:rPr>
          <w:lang w:val="ru-RU"/>
        </w:rPr>
      </w:pPr>
      <w:r w:rsidRPr="00E56E07">
        <w:rPr>
          <w:lang w:val="ru-RU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8B4A52" w:rsidRPr="00E56E07" w:rsidRDefault="00325B9C">
      <w:pPr>
        <w:numPr>
          <w:ilvl w:val="0"/>
          <w:numId w:val="17"/>
        </w:numPr>
        <w:ind w:right="129"/>
        <w:rPr>
          <w:lang w:val="ru-RU"/>
        </w:rPr>
      </w:pPr>
      <w:r w:rsidRPr="00E56E07">
        <w:rPr>
          <w:lang w:val="ru-RU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8B4A52" w:rsidRPr="00E56E07" w:rsidRDefault="00325B9C">
      <w:pPr>
        <w:numPr>
          <w:ilvl w:val="0"/>
          <w:numId w:val="17"/>
        </w:numPr>
        <w:ind w:right="129"/>
        <w:rPr>
          <w:lang w:val="ru-RU"/>
        </w:rPr>
      </w:pPr>
      <w:r w:rsidRPr="00E56E07">
        <w:rPr>
          <w:lang w:val="ru-RU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8B4A52" w:rsidRPr="00E56E07" w:rsidRDefault="00325B9C">
      <w:pPr>
        <w:spacing w:after="66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2"/>
        <w:ind w:right="137"/>
      </w:pPr>
      <w:r>
        <w:t>2.1.6. Этико-эстетическое направление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Ценности – </w:t>
      </w:r>
      <w:r w:rsidRPr="00E56E07">
        <w:rPr>
          <w:b/>
          <w:lang w:val="ru-RU"/>
        </w:rPr>
        <w:t>культура и</w:t>
      </w:r>
      <w:r w:rsidRPr="00E56E07">
        <w:rPr>
          <w:lang w:val="ru-RU"/>
        </w:rPr>
        <w:t xml:space="preserve"> </w:t>
      </w:r>
      <w:r w:rsidRPr="00E56E07">
        <w:rPr>
          <w:b/>
          <w:lang w:val="ru-RU"/>
        </w:rPr>
        <w:t>красота</w:t>
      </w:r>
      <w:r w:rsidRPr="00E56E07">
        <w:rPr>
          <w:lang w:val="ru-RU"/>
        </w:rPr>
        <w:t xml:space="preserve">. </w:t>
      </w:r>
      <w:r w:rsidRPr="00E56E07">
        <w:rPr>
          <w:b/>
          <w:lang w:val="ru-RU"/>
        </w:rPr>
        <w:t>Культура поведения</w:t>
      </w:r>
      <w:r w:rsidRPr="00E56E07">
        <w:rPr>
          <w:lang w:val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8B4A52" w:rsidRPr="00E56E07" w:rsidRDefault="00325B9C">
      <w:pPr>
        <w:ind w:left="710" w:right="129" w:firstLine="0"/>
        <w:rPr>
          <w:lang w:val="ru-RU"/>
        </w:rPr>
      </w:pPr>
      <w:r w:rsidRPr="00E56E07">
        <w:rPr>
          <w:lang w:val="ru-RU"/>
        </w:rPr>
        <w:t xml:space="preserve">Можно выделить основные задачи этико-эстетического воспитания: </w:t>
      </w:r>
    </w:p>
    <w:p w:rsidR="008B4A52" w:rsidRPr="00E56E07" w:rsidRDefault="00325B9C">
      <w:pPr>
        <w:numPr>
          <w:ilvl w:val="0"/>
          <w:numId w:val="18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культуры общения, поведения, этических представлений; </w:t>
      </w:r>
    </w:p>
    <w:p w:rsidR="008B4A52" w:rsidRPr="00E56E07" w:rsidRDefault="00325B9C">
      <w:pPr>
        <w:numPr>
          <w:ilvl w:val="0"/>
          <w:numId w:val="18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воспитание представлений о значении опрятности и красоты внешней, ее влиянии  на внутренний мир человека; </w:t>
      </w:r>
    </w:p>
    <w:p w:rsidR="008B4A52" w:rsidRPr="00E56E07" w:rsidRDefault="00325B9C">
      <w:pPr>
        <w:numPr>
          <w:ilvl w:val="0"/>
          <w:numId w:val="18"/>
        </w:numPr>
        <w:ind w:right="129"/>
        <w:rPr>
          <w:lang w:val="ru-RU"/>
        </w:rPr>
      </w:pPr>
      <w:r w:rsidRPr="00E56E07">
        <w:rPr>
          <w:lang w:val="ru-RU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8B4A52" w:rsidRPr="00E56E07" w:rsidRDefault="00325B9C">
      <w:pPr>
        <w:numPr>
          <w:ilvl w:val="0"/>
          <w:numId w:val="18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воспитание любви к прекрасному, уважения к традициям и культуре родной страны  и других народов; </w:t>
      </w:r>
    </w:p>
    <w:p w:rsidR="008B4A52" w:rsidRPr="00E56E07" w:rsidRDefault="00325B9C">
      <w:pPr>
        <w:numPr>
          <w:ilvl w:val="0"/>
          <w:numId w:val="18"/>
        </w:numPr>
        <w:ind w:right="129"/>
        <w:rPr>
          <w:lang w:val="ru-RU"/>
        </w:rPr>
      </w:pPr>
      <w:r w:rsidRPr="00E56E07">
        <w:rPr>
          <w:lang w:val="ru-RU"/>
        </w:rPr>
        <w:t xml:space="preserve">развитие творческого отношения к миру, природе, быту и к окружающей ребенка действительности; </w:t>
      </w:r>
    </w:p>
    <w:p w:rsidR="008B4A52" w:rsidRPr="00E56E07" w:rsidRDefault="00325B9C">
      <w:pPr>
        <w:numPr>
          <w:ilvl w:val="0"/>
          <w:numId w:val="18"/>
        </w:numPr>
        <w:ind w:right="129"/>
        <w:rPr>
          <w:lang w:val="ru-RU"/>
        </w:rPr>
      </w:pPr>
      <w:r w:rsidRPr="00E56E07">
        <w:rPr>
          <w:lang w:val="ru-RU"/>
        </w:rPr>
        <w:t xml:space="preserve">формирование у детей эстетического вкуса, стремления окружать себя прекрасным, создавать его.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культуру речи: называть взрослых на «вы» и по имени и отчеству;  не перебивать говорящих и выслушивать других; говорить четко, разборчиво, владеть голосом;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воспитывать культуру деятельности, что подразумевает умение обращаться  с игрушками, книгами, личными вещами, имуществом ДОО; умение подготовиться  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порядок свою одежду.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Цель </w:t>
      </w:r>
      <w:r w:rsidRPr="00E56E07">
        <w:rPr>
          <w:b/>
          <w:lang w:val="ru-RU"/>
        </w:rPr>
        <w:t>эстетического</w:t>
      </w:r>
      <w:r w:rsidRPr="00E56E07">
        <w:rPr>
          <w:lang w:val="ru-RU"/>
        </w:rPr>
        <w:t xml:space="preserve"> воспитания – становление у ребенка ценностного отношения 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Направления деятельности воспитателя по эстетическому воспитанию предполагают следующее: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выстраивание взаимосвязи художественно-творческой деятельности самих детей  с воспитательной работой через развитие восприятия, образных представлений, воображения  и творчества;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уважительное отношение к результатам творчества детей, широкое включение  их произведений в жизнь ДОО;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организацию выставок, концертов, создание эстетической развивающей среды и др.; </w:t>
      </w:r>
    </w:p>
    <w:p w:rsidR="008B4A52" w:rsidRPr="00E56E07" w:rsidRDefault="00325B9C">
      <w:pPr>
        <w:numPr>
          <w:ilvl w:val="0"/>
          <w:numId w:val="19"/>
        </w:numPr>
        <w:spacing w:after="37"/>
        <w:ind w:right="129"/>
        <w:rPr>
          <w:lang w:val="ru-RU"/>
        </w:rPr>
      </w:pPr>
      <w:r w:rsidRPr="00E56E07">
        <w:rPr>
          <w:lang w:val="ru-RU"/>
        </w:rPr>
        <w:t xml:space="preserve">формирование чувства прекрасного на основе восприятия художественного слова  на русском и родном языке; </w:t>
      </w:r>
    </w:p>
    <w:p w:rsidR="008B4A52" w:rsidRPr="00E56E07" w:rsidRDefault="00325B9C">
      <w:pPr>
        <w:numPr>
          <w:ilvl w:val="0"/>
          <w:numId w:val="19"/>
        </w:numPr>
        <w:ind w:right="129"/>
        <w:rPr>
          <w:lang w:val="ru-RU"/>
        </w:rPr>
      </w:pPr>
      <w:r w:rsidRPr="00E56E07">
        <w:rPr>
          <w:lang w:val="ru-RU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8B4A52" w:rsidRPr="00E56E07" w:rsidRDefault="00325B9C">
      <w:pPr>
        <w:spacing w:after="77" w:line="259" w:lineRule="auto"/>
        <w:ind w:left="0" w:right="72" w:firstLine="0"/>
        <w:jc w:val="center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Default="00325B9C">
      <w:pPr>
        <w:pStyle w:val="1"/>
        <w:spacing w:after="242"/>
        <w:ind w:right="134"/>
      </w:pPr>
      <w:r>
        <w:t>2.2. Особенности реализации воспитательного процесса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 перечне особенностей организации воспитательного процесса в ДОО целесообразно отобразить: </w:t>
      </w:r>
    </w:p>
    <w:p w:rsidR="008B4A52" w:rsidRPr="00E56E07" w:rsidRDefault="00325B9C">
      <w:pPr>
        <w:numPr>
          <w:ilvl w:val="0"/>
          <w:numId w:val="20"/>
        </w:numPr>
        <w:ind w:right="129"/>
        <w:rPr>
          <w:lang w:val="ru-RU"/>
        </w:rPr>
      </w:pPr>
      <w:r w:rsidRPr="00E56E07">
        <w:rPr>
          <w:lang w:val="ru-RU"/>
        </w:rPr>
        <w:t xml:space="preserve">региональные и муниципальные особенности социокультурного окружения ОО; </w:t>
      </w:r>
    </w:p>
    <w:p w:rsidR="008B4A52" w:rsidRPr="00E56E07" w:rsidRDefault="00325B9C">
      <w:pPr>
        <w:numPr>
          <w:ilvl w:val="0"/>
          <w:numId w:val="20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воспитательно 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8B4A52" w:rsidRPr="00E56E07" w:rsidRDefault="00325B9C">
      <w:pPr>
        <w:numPr>
          <w:ilvl w:val="0"/>
          <w:numId w:val="20"/>
        </w:numPr>
        <w:ind w:right="129"/>
        <w:rPr>
          <w:lang w:val="ru-RU"/>
        </w:rPr>
      </w:pPr>
      <w:r w:rsidRPr="00E56E07">
        <w:rPr>
          <w:lang w:val="ru-RU"/>
        </w:rPr>
        <w:t xml:space="preserve">воспитательно значимые проекты и программы, в которых ОО намерена принять участие, дифференцируемые по признакам: федеральные, региональные, муниципальные и т.д.; </w:t>
      </w:r>
    </w:p>
    <w:p w:rsidR="008B4A52" w:rsidRDefault="00325B9C">
      <w:pPr>
        <w:numPr>
          <w:ilvl w:val="0"/>
          <w:numId w:val="20"/>
        </w:numPr>
        <w:ind w:right="129"/>
      </w:pPr>
      <w:r>
        <w:t xml:space="preserve">ключевые элементы уклада ОО; </w:t>
      </w:r>
    </w:p>
    <w:p w:rsidR="008B4A52" w:rsidRDefault="00325B9C">
      <w:pPr>
        <w:numPr>
          <w:ilvl w:val="0"/>
          <w:numId w:val="20"/>
        </w:numPr>
        <w:ind w:right="129"/>
      </w:pPr>
      <w:r>
        <w:t xml:space="preserve">наличие </w:t>
      </w:r>
      <w:r>
        <w:tab/>
        <w:t xml:space="preserve">инновационных, </w:t>
      </w:r>
      <w:r>
        <w:tab/>
        <w:t xml:space="preserve">опережающих, </w:t>
      </w:r>
      <w:r>
        <w:tab/>
        <w:t xml:space="preserve">перспективных </w:t>
      </w:r>
      <w:r>
        <w:tab/>
        <w:t xml:space="preserve">технологий  </w:t>
      </w:r>
    </w:p>
    <w:p w:rsidR="008B4A52" w:rsidRPr="00E56E07" w:rsidRDefault="00325B9C">
      <w:pPr>
        <w:spacing w:after="41"/>
        <w:ind w:left="-15" w:right="129" w:firstLine="0"/>
        <w:rPr>
          <w:lang w:val="ru-RU"/>
        </w:rPr>
      </w:pPr>
      <w:r w:rsidRPr="00E56E07">
        <w:rPr>
          <w:lang w:val="ru-RU"/>
        </w:rPr>
        <w:t xml:space="preserve">воспитательно значимой деятельности, потенциальных «точек роста»; </w:t>
      </w:r>
    </w:p>
    <w:p w:rsidR="008B4A52" w:rsidRPr="00E56E07" w:rsidRDefault="00325B9C">
      <w:pPr>
        <w:numPr>
          <w:ilvl w:val="0"/>
          <w:numId w:val="20"/>
        </w:numPr>
        <w:spacing w:after="35"/>
        <w:ind w:right="129"/>
        <w:rPr>
          <w:lang w:val="ru-RU"/>
        </w:rPr>
      </w:pPr>
      <w:r w:rsidRPr="00E56E07">
        <w:rPr>
          <w:lang w:val="ru-RU"/>
        </w:rPr>
        <w:t xml:space="preserve"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8B4A52" w:rsidRPr="00E56E07" w:rsidRDefault="00325B9C">
      <w:pPr>
        <w:numPr>
          <w:ilvl w:val="0"/>
          <w:numId w:val="20"/>
        </w:numPr>
        <w:ind w:right="129"/>
        <w:rPr>
          <w:lang w:val="ru-RU"/>
        </w:rPr>
      </w:pPr>
      <w:r w:rsidRPr="00E56E07">
        <w:rPr>
          <w:lang w:val="ru-RU"/>
        </w:rPr>
        <w:t xml:space="preserve">особенности </w:t>
      </w:r>
      <w:r w:rsidRPr="00E56E07">
        <w:rPr>
          <w:lang w:val="ru-RU"/>
        </w:rPr>
        <w:tab/>
        <w:t xml:space="preserve">воспитательно значимого </w:t>
      </w:r>
      <w:r w:rsidRPr="00E56E07">
        <w:rPr>
          <w:lang w:val="ru-RU"/>
        </w:rPr>
        <w:tab/>
        <w:t xml:space="preserve">взаимодействия </w:t>
      </w:r>
      <w:r w:rsidRPr="00E56E07">
        <w:rPr>
          <w:lang w:val="ru-RU"/>
        </w:rPr>
        <w:tab/>
        <w:t xml:space="preserve">с </w:t>
      </w:r>
      <w:r w:rsidRPr="00E56E07">
        <w:rPr>
          <w:lang w:val="ru-RU"/>
        </w:rPr>
        <w:tab/>
        <w:t xml:space="preserve">социальными  </w:t>
      </w:r>
    </w:p>
    <w:p w:rsidR="008B4A52" w:rsidRDefault="00325B9C">
      <w:pPr>
        <w:spacing w:after="41"/>
        <w:ind w:left="-15" w:right="129" w:firstLine="0"/>
      </w:pPr>
      <w:r>
        <w:t xml:space="preserve">партнерами ОО; </w:t>
      </w:r>
    </w:p>
    <w:p w:rsidR="008B4A52" w:rsidRPr="00E56E07" w:rsidRDefault="00325B9C">
      <w:pPr>
        <w:numPr>
          <w:ilvl w:val="0"/>
          <w:numId w:val="20"/>
        </w:numPr>
        <w:ind w:right="129"/>
        <w:rPr>
          <w:lang w:val="ru-RU"/>
        </w:rPr>
      </w:pPr>
      <w:r w:rsidRPr="00E56E07">
        <w:rPr>
          <w:lang w:val="ru-RU"/>
        </w:rPr>
        <w:t xml:space="preserve">особенности ОО, связанные с работой с детьми с ограниченными возможностями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здоровья, в том числе с инвалидностью. </w:t>
      </w:r>
    </w:p>
    <w:p w:rsidR="008B4A52" w:rsidRPr="00E56E07" w:rsidRDefault="00325B9C">
      <w:pPr>
        <w:spacing w:after="70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spacing w:after="0" w:line="321" w:lineRule="auto"/>
        <w:ind w:left="2511" w:right="139" w:hanging="2276"/>
        <w:jc w:val="left"/>
      </w:pPr>
      <w:r>
        <w:t>2.3. Особенности взаимодействия педагогического коллектива с семьями воспитанников  в процессе реализации Программы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spacing w:after="45" w:line="259" w:lineRule="auto"/>
        <w:ind w:left="0" w:right="0" w:firstLine="0"/>
        <w:jc w:val="left"/>
        <w:rPr>
          <w:lang w:val="ru-RU"/>
        </w:rPr>
      </w:pP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педагогов  и родителей (законных представителей) в процессе воспитательной работы. </w:t>
      </w:r>
    </w:p>
    <w:p w:rsidR="008B4A52" w:rsidRPr="00E56E07" w:rsidRDefault="00325B9C">
      <w:pPr>
        <w:spacing w:after="65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spacing w:after="251" w:line="250" w:lineRule="auto"/>
        <w:ind w:right="130"/>
      </w:pPr>
      <w:r>
        <w:t>Раздел III. Организационный</w:t>
      </w:r>
      <w:r>
        <w:rPr>
          <w:b w:val="0"/>
        </w:rPr>
        <w:t xml:space="preserve"> </w:t>
      </w:r>
      <w:r>
        <w:t>3.1. Общие требования к условиям реализации Программы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8B4A52" w:rsidRPr="00E56E07" w:rsidRDefault="00325B9C">
      <w:pPr>
        <w:numPr>
          <w:ilvl w:val="0"/>
          <w:numId w:val="21"/>
        </w:numPr>
        <w:ind w:right="129"/>
        <w:rPr>
          <w:lang w:val="ru-RU"/>
        </w:rPr>
      </w:pPr>
      <w:r w:rsidRPr="00E56E07">
        <w:rPr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1"/>
        </w:numPr>
        <w:ind w:right="129"/>
        <w:rPr>
          <w:lang w:val="ru-RU"/>
        </w:rPr>
      </w:pPr>
      <w:r w:rsidRPr="00E56E07">
        <w:rPr>
          <w:lang w:val="ru-RU"/>
        </w:rPr>
        <w:t>Наличие профессиональных кадров и готовность педагогического коллектива к достиже нию целевых ориентиров Программы воспитания.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1"/>
        </w:numPr>
        <w:ind w:right="129"/>
        <w:rPr>
          <w:lang w:val="ru-RU"/>
        </w:rPr>
      </w:pPr>
      <w:r w:rsidRPr="00E56E07">
        <w:rPr>
          <w:lang w:val="ru-RU"/>
        </w:rPr>
        <w:t>Взаимодействие с родителями по вопросам воспитания.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1"/>
        </w:numPr>
        <w:spacing w:after="31" w:line="290" w:lineRule="auto"/>
        <w:ind w:right="129"/>
        <w:rPr>
          <w:lang w:val="ru-RU"/>
        </w:rPr>
      </w:pPr>
      <w:r w:rsidRPr="00E56E07">
        <w:rPr>
          <w:lang w:val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задает и удерживает ценности воспитания – как инвариантные, так и </w:t>
      </w:r>
      <w:r w:rsidRPr="00E56E07">
        <w:rPr>
          <w:i/>
          <w:lang w:val="ru-RU"/>
        </w:rPr>
        <w:t>свои собственные,</w:t>
      </w:r>
      <w:r w:rsidRPr="00E56E07">
        <w:rPr>
          <w:lang w:val="ru-RU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</w:t>
      </w:r>
    </w:p>
    <w:p w:rsidR="008B4A52" w:rsidRPr="00E56E07" w:rsidRDefault="00325B9C">
      <w:pPr>
        <w:spacing w:after="64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ind w:left="710" w:right="129" w:firstLine="0"/>
        <w:rPr>
          <w:lang w:val="ru-RU"/>
        </w:rPr>
      </w:pPr>
      <w:r w:rsidRPr="00E56E07">
        <w:rPr>
          <w:lang w:val="ru-RU"/>
        </w:rPr>
        <w:t xml:space="preserve">Процесс проектирования уклада ДОО включает следующие шаги. </w:t>
      </w:r>
    </w:p>
    <w:tbl>
      <w:tblPr>
        <w:tblStyle w:val="TableGrid"/>
        <w:tblW w:w="10329" w:type="dxa"/>
        <w:tblInd w:w="0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1"/>
        <w:gridCol w:w="4398"/>
        <w:gridCol w:w="5080"/>
      </w:tblGrid>
      <w:tr w:rsidR="008B4A52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14" w:right="0" w:firstLine="0"/>
              <w:jc w:val="left"/>
            </w:pPr>
            <w:r>
              <w:t>№ 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49" w:firstLine="0"/>
              <w:jc w:val="center"/>
            </w:pPr>
            <w:r>
              <w:t>Шаг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41" w:firstLine="0"/>
              <w:jc w:val="center"/>
            </w:pPr>
            <w:r>
              <w:t>Оформление</w:t>
            </w:r>
            <w:r>
              <w:rPr>
                <w:sz w:val="20"/>
              </w:rPr>
              <w:t xml:space="preserve"> </w:t>
            </w:r>
          </w:p>
        </w:tc>
      </w:tr>
      <w:tr w:rsidR="008B4A52" w:rsidRPr="00E56E07">
        <w:trPr>
          <w:trHeight w:val="9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E56E07">
              <w:rPr>
                <w:lang w:val="ru-RU"/>
              </w:rPr>
              <w:t>Определить ценностно-смысловое наполнение жизнедеятельности ДОО.</w:t>
            </w:r>
            <w:r w:rsidRPr="00E56E0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Устав ДОО, локальные акты, правила поведения для детей и взрослых, внутренняя символика.</w:t>
            </w:r>
            <w:r w:rsidRPr="00E56E07">
              <w:rPr>
                <w:sz w:val="20"/>
                <w:lang w:val="ru-RU"/>
              </w:rPr>
              <w:t xml:space="preserve"> </w:t>
            </w:r>
          </w:p>
        </w:tc>
      </w:tr>
      <w:tr w:rsidR="008B4A52" w:rsidRPr="00E56E07">
        <w:trPr>
          <w:trHeight w:val="3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64" w:right="0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16" w:line="304" w:lineRule="auto"/>
              <w:ind w:left="5" w:right="282" w:firstLine="0"/>
              <w:rPr>
                <w:lang w:val="ru-RU"/>
              </w:rPr>
            </w:pPr>
            <w:r w:rsidRPr="00E56E07">
              <w:rPr>
                <w:lang w:val="ru-RU"/>
              </w:rPr>
              <w:t xml:space="preserve">Отразить сформулированное  ценностно-смысловое наполнение </w:t>
            </w:r>
            <w:r w:rsidRPr="00E56E07">
              <w:rPr>
                <w:sz w:val="20"/>
                <w:lang w:val="ru-RU"/>
              </w:rPr>
              <w:t xml:space="preserve"> </w:t>
            </w:r>
            <w:r w:rsidRPr="00E56E07">
              <w:rPr>
                <w:lang w:val="ru-RU"/>
              </w:rPr>
              <w:t>во всех форматах жизнедеятельности ДОО:</w:t>
            </w:r>
            <w:r w:rsidRPr="00E56E07">
              <w:rPr>
                <w:sz w:val="20"/>
                <w:lang w:val="ru-RU"/>
              </w:rPr>
              <w:t xml:space="preserve"> </w:t>
            </w:r>
          </w:p>
          <w:p w:rsidR="008B4A52" w:rsidRDefault="00325B9C">
            <w:pPr>
              <w:numPr>
                <w:ilvl w:val="0"/>
                <w:numId w:val="28"/>
              </w:numPr>
              <w:spacing w:after="31" w:line="289" w:lineRule="auto"/>
              <w:ind w:right="0" w:hanging="178"/>
              <w:jc w:val="left"/>
            </w:pPr>
            <w:r>
              <w:t>специфику организации видов деятельности;</w:t>
            </w:r>
            <w:r>
              <w:rPr>
                <w:sz w:val="20"/>
              </w:rPr>
              <w:t xml:space="preserve"> </w:t>
            </w:r>
          </w:p>
          <w:p w:rsidR="008B4A52" w:rsidRPr="00E56E07" w:rsidRDefault="00325B9C">
            <w:pPr>
              <w:numPr>
                <w:ilvl w:val="0"/>
                <w:numId w:val="28"/>
              </w:numPr>
              <w:spacing w:after="3" w:line="313" w:lineRule="auto"/>
              <w:ind w:right="0" w:hanging="178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обустройство развивающей  предметно-пространственной среды;</w:t>
            </w:r>
            <w:r w:rsidRPr="00E56E07">
              <w:rPr>
                <w:sz w:val="20"/>
                <w:lang w:val="ru-RU"/>
              </w:rPr>
              <w:t xml:space="preserve"> </w:t>
            </w:r>
          </w:p>
          <w:p w:rsidR="008B4A52" w:rsidRPr="00E56E07" w:rsidRDefault="00325B9C">
            <w:pPr>
              <w:numPr>
                <w:ilvl w:val="0"/>
                <w:numId w:val="28"/>
              </w:numPr>
              <w:spacing w:after="0" w:line="259" w:lineRule="auto"/>
              <w:ind w:right="0" w:hanging="178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организацию режима дня;</w:t>
            </w:r>
            <w:r w:rsidRPr="00E56E07">
              <w:rPr>
                <w:sz w:val="20"/>
                <w:lang w:val="ru-RU"/>
              </w:rPr>
              <w:t xml:space="preserve"> </w:t>
            </w:r>
            <w:r w:rsidRPr="00E56E07">
              <w:rPr>
                <w:lang w:val="ru-RU"/>
              </w:rPr>
              <w:t>разработку традиций и ритуалов ДОО;</w:t>
            </w:r>
            <w:r w:rsidRPr="00E56E07">
              <w:rPr>
                <w:sz w:val="20"/>
                <w:lang w:val="ru-RU"/>
              </w:rPr>
              <w:t xml:space="preserve"> </w:t>
            </w:r>
            <w:r w:rsidRPr="00E56E07">
              <w:rPr>
                <w:lang w:val="ru-RU"/>
              </w:rPr>
              <w:t>–</w:t>
            </w:r>
            <w:r w:rsidRPr="00E56E07">
              <w:rPr>
                <w:rFonts w:ascii="Arial" w:eastAsia="Arial" w:hAnsi="Arial" w:cs="Arial"/>
                <w:lang w:val="ru-RU"/>
              </w:rPr>
              <w:t xml:space="preserve"> </w:t>
            </w:r>
            <w:r w:rsidRPr="00E56E07">
              <w:rPr>
                <w:lang w:val="ru-RU"/>
              </w:rPr>
              <w:t>праздники и мероприятия.</w:t>
            </w:r>
            <w:r w:rsidRPr="00E56E0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ООП ДО и Программа воспитания.</w:t>
            </w:r>
            <w:r w:rsidRPr="00E56E07">
              <w:rPr>
                <w:sz w:val="20"/>
                <w:lang w:val="ru-RU"/>
              </w:rPr>
              <w:t xml:space="preserve"> </w:t>
            </w:r>
          </w:p>
        </w:tc>
      </w:tr>
      <w:tr w:rsidR="008B4A52" w:rsidRPr="00E56E07">
        <w:trPr>
          <w:trHeight w:val="22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Default="00325B9C">
            <w:pPr>
              <w:spacing w:after="0" w:line="259" w:lineRule="auto"/>
              <w:ind w:left="64" w:right="0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259" w:lineRule="auto"/>
              <w:ind w:left="5" w:right="981" w:firstLine="0"/>
              <w:rPr>
                <w:lang w:val="ru-RU"/>
              </w:rPr>
            </w:pPr>
            <w:r w:rsidRPr="00E56E07">
              <w:rPr>
                <w:lang w:val="ru-RU"/>
              </w:rPr>
              <w:t>Обеспечить принятие всеми участниками образовательных отношений уклада ДОО.</w:t>
            </w:r>
            <w:r w:rsidRPr="00E56E0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52" w:rsidRPr="00E56E07" w:rsidRDefault="00325B9C">
            <w:pPr>
              <w:spacing w:after="0" w:line="301" w:lineRule="auto"/>
              <w:ind w:left="0" w:right="48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Требования к кадровому составу  и профессиональной подготовке сотрудников.</w:t>
            </w:r>
            <w:r w:rsidRPr="00E56E07">
              <w:rPr>
                <w:sz w:val="20"/>
                <w:lang w:val="ru-RU"/>
              </w:rPr>
              <w:t xml:space="preserve"> </w:t>
            </w:r>
            <w:r w:rsidRPr="00E56E07">
              <w:rPr>
                <w:lang w:val="ru-RU"/>
              </w:rPr>
              <w:t>Взаимодействие ДОО с семьями воспитанников.</w:t>
            </w:r>
            <w:r w:rsidRPr="00E56E07">
              <w:rPr>
                <w:sz w:val="20"/>
                <w:lang w:val="ru-RU"/>
              </w:rPr>
              <w:t xml:space="preserve"> </w:t>
            </w:r>
          </w:p>
          <w:p w:rsidR="008B4A52" w:rsidRPr="00E56E07" w:rsidRDefault="00325B9C">
            <w:pPr>
              <w:spacing w:after="2" w:line="312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Социальное партнерство ДОО с социальным окружением.</w:t>
            </w:r>
            <w:r w:rsidRPr="00E56E07">
              <w:rPr>
                <w:sz w:val="20"/>
                <w:lang w:val="ru-RU"/>
              </w:rPr>
              <w:t xml:space="preserve"> </w:t>
            </w:r>
          </w:p>
          <w:p w:rsidR="008B4A52" w:rsidRPr="00E56E07" w:rsidRDefault="00325B9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56E07">
              <w:rPr>
                <w:lang w:val="ru-RU"/>
              </w:rPr>
              <w:t>Договоры и локальные нормативные акты.</w:t>
            </w:r>
            <w:r w:rsidRPr="00E56E07">
              <w:rPr>
                <w:sz w:val="20"/>
                <w:lang w:val="ru-RU"/>
              </w:rPr>
              <w:t xml:space="preserve"> </w:t>
            </w:r>
          </w:p>
        </w:tc>
      </w:tr>
    </w:tbl>
    <w:p w:rsidR="008B4A52" w:rsidRPr="00E56E07" w:rsidRDefault="00325B9C">
      <w:pPr>
        <w:spacing w:after="45" w:line="259" w:lineRule="auto"/>
        <w:ind w:left="0" w:right="0" w:firstLine="0"/>
        <w:jc w:val="left"/>
        <w:rPr>
          <w:lang w:val="ru-RU"/>
        </w:rPr>
      </w:pP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8B4A52" w:rsidRPr="00E56E07" w:rsidRDefault="00325B9C">
      <w:pPr>
        <w:spacing w:after="40"/>
        <w:ind w:left="710" w:right="129" w:firstLine="0"/>
        <w:rPr>
          <w:lang w:val="ru-RU"/>
        </w:rPr>
      </w:pPr>
      <w:r w:rsidRPr="00E56E07">
        <w:rPr>
          <w:lang w:val="ru-RU"/>
        </w:rPr>
        <w:t xml:space="preserve">Воспитывающая среда строится по трем линиям: </w:t>
      </w:r>
    </w:p>
    <w:p w:rsidR="008B4A52" w:rsidRPr="00E56E07" w:rsidRDefault="00325B9C">
      <w:pPr>
        <w:numPr>
          <w:ilvl w:val="0"/>
          <w:numId w:val="22"/>
        </w:numPr>
        <w:ind w:right="129"/>
        <w:rPr>
          <w:lang w:val="ru-RU"/>
        </w:rPr>
      </w:pPr>
      <w:r w:rsidRPr="00E56E07">
        <w:rPr>
          <w:lang w:val="ru-RU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8B4A52" w:rsidRPr="00E56E07" w:rsidRDefault="00325B9C">
      <w:pPr>
        <w:numPr>
          <w:ilvl w:val="0"/>
          <w:numId w:val="22"/>
        </w:numPr>
        <w:spacing w:after="37"/>
        <w:ind w:right="129"/>
        <w:rPr>
          <w:lang w:val="ru-RU"/>
        </w:rPr>
      </w:pPr>
      <w:r w:rsidRPr="00E56E07">
        <w:rPr>
          <w:lang w:val="ru-RU"/>
        </w:rP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8B4A52" w:rsidRPr="00E56E07" w:rsidRDefault="00325B9C">
      <w:pPr>
        <w:numPr>
          <w:ilvl w:val="0"/>
          <w:numId w:val="22"/>
        </w:numPr>
        <w:spacing w:after="18" w:line="259" w:lineRule="auto"/>
        <w:ind w:right="129"/>
        <w:rPr>
          <w:lang w:val="ru-RU"/>
        </w:rPr>
      </w:pPr>
      <w:r w:rsidRPr="00E56E07">
        <w:rPr>
          <w:lang w:val="ru-RU"/>
        </w:rPr>
        <w:t xml:space="preserve">«от ребенка», который самостоятельно действует, творит, получает опыт деятельности, 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в особенности – игровой. </w:t>
      </w:r>
    </w:p>
    <w:p w:rsidR="008B4A52" w:rsidRPr="00E56E07" w:rsidRDefault="00325B9C">
      <w:pPr>
        <w:spacing w:after="77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ind w:right="139"/>
      </w:pPr>
      <w:r>
        <w:t>3.2. Взаимодействия взрослого с детьми. События ДОО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8B4A52" w:rsidRPr="00E56E07" w:rsidRDefault="00325B9C">
      <w:pPr>
        <w:spacing w:after="45"/>
        <w:ind w:left="710" w:right="129" w:firstLine="0"/>
        <w:rPr>
          <w:lang w:val="ru-RU"/>
        </w:rPr>
      </w:pPr>
      <w:r w:rsidRPr="00E56E07">
        <w:rPr>
          <w:lang w:val="ru-RU"/>
        </w:rPr>
        <w:t xml:space="preserve">Проектирование событий в ДОО возможно в следующих формах: </w:t>
      </w:r>
    </w:p>
    <w:p w:rsidR="008B4A52" w:rsidRPr="00E56E07" w:rsidRDefault="00325B9C">
      <w:pPr>
        <w:numPr>
          <w:ilvl w:val="0"/>
          <w:numId w:val="23"/>
        </w:numPr>
        <w:ind w:right="129"/>
        <w:rPr>
          <w:lang w:val="ru-RU"/>
        </w:rPr>
      </w:pPr>
      <w:r w:rsidRPr="00E56E07">
        <w:rPr>
          <w:lang w:val="ru-RU"/>
        </w:rPr>
        <w:t xml:space="preserve">разработка и реализация значимых событий в ведущих видах деятельности  (детско-взрослый спектакль, построение эксперимента, совместное конструирование, спортивные игры и др.); </w:t>
      </w:r>
    </w:p>
    <w:p w:rsidR="008B4A52" w:rsidRPr="00E56E07" w:rsidRDefault="00325B9C">
      <w:pPr>
        <w:numPr>
          <w:ilvl w:val="0"/>
          <w:numId w:val="23"/>
        </w:numPr>
        <w:spacing w:after="34"/>
        <w:ind w:right="129"/>
        <w:rPr>
          <w:lang w:val="ru-RU"/>
        </w:rPr>
      </w:pPr>
      <w:r w:rsidRPr="00E56E07">
        <w:rPr>
          <w:lang w:val="ru-RU"/>
        </w:rP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8B4A52" w:rsidRPr="00E56E07" w:rsidRDefault="00325B9C">
      <w:pPr>
        <w:numPr>
          <w:ilvl w:val="0"/>
          <w:numId w:val="23"/>
        </w:numPr>
        <w:ind w:right="129"/>
        <w:rPr>
          <w:lang w:val="ru-RU"/>
        </w:rPr>
      </w:pPr>
      <w:r w:rsidRPr="00E56E07">
        <w:rPr>
          <w:lang w:val="ru-RU"/>
        </w:rPr>
        <w:t xml:space="preserve">создание творческих детско-взрослых проектов (празднование Дня Победы  с приглашением ветеранов, «Театр в детском саду» – показ спектакля для детей из соседнего детского сада и т. д.).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8B4A52" w:rsidRPr="00E56E07" w:rsidRDefault="00325B9C">
      <w:pPr>
        <w:spacing w:after="76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ind w:right="135"/>
      </w:pPr>
      <w:r>
        <w:t>3.3. Организация предметно-пространственной среды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Предметно-пространственная среда (далее – ППС) должна отражать федеральную, региональную специфику, а также специфику ОО и включать: </w:t>
      </w:r>
    </w:p>
    <w:p w:rsidR="008B4A52" w:rsidRDefault="00325B9C">
      <w:pPr>
        <w:numPr>
          <w:ilvl w:val="0"/>
          <w:numId w:val="24"/>
        </w:numPr>
        <w:ind w:right="3900" w:firstLine="0"/>
      </w:pPr>
      <w:r>
        <w:t>оформление помещений;</w:t>
      </w:r>
      <w:r>
        <w:rPr>
          <w:sz w:val="20"/>
        </w:rPr>
        <w:t xml:space="preserve"> </w:t>
      </w:r>
    </w:p>
    <w:p w:rsidR="008B4A52" w:rsidRDefault="00325B9C">
      <w:pPr>
        <w:numPr>
          <w:ilvl w:val="0"/>
          <w:numId w:val="24"/>
        </w:numPr>
        <w:ind w:right="3900" w:firstLine="0"/>
      </w:pPr>
      <w:r>
        <w:t>оборудование;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игрушки.</w:t>
      </w:r>
      <w:r>
        <w:rPr>
          <w:sz w:val="2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ППС должна отражать ценности, на которых строится программа воспитания,  способствовать их принятию и раскрытию ребенком. </w:t>
      </w:r>
    </w:p>
    <w:p w:rsidR="008B4A52" w:rsidRPr="00E56E07" w:rsidRDefault="00325B9C">
      <w:pPr>
        <w:ind w:left="710" w:right="129" w:firstLine="0"/>
        <w:rPr>
          <w:lang w:val="ru-RU"/>
        </w:rPr>
      </w:pPr>
      <w:r w:rsidRPr="00E56E07">
        <w:rPr>
          <w:lang w:val="ru-RU"/>
        </w:rPr>
        <w:t xml:space="preserve">Среда включает знаки и символы государства, региона, города и организации.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8B4A52" w:rsidRPr="00E56E07" w:rsidRDefault="00325B9C">
      <w:pPr>
        <w:ind w:left="710" w:right="129" w:firstLine="0"/>
        <w:rPr>
          <w:lang w:val="ru-RU"/>
        </w:rPr>
      </w:pPr>
      <w:r w:rsidRPr="00E56E07">
        <w:rPr>
          <w:lang w:val="ru-RU"/>
        </w:rPr>
        <w:t xml:space="preserve">Среда должна быть экологичной, природосообразной и безопасной.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8B4A52" w:rsidRPr="00E56E07" w:rsidRDefault="00325B9C">
      <w:pPr>
        <w:spacing w:after="73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spacing w:after="242"/>
      </w:pPr>
      <w:r>
        <w:t>3.4. Кадровое обеспечение воспитательного процесса</w:t>
      </w:r>
      <w:r>
        <w:rPr>
          <w:b w:val="0"/>
        </w:rPr>
        <w:t xml:space="preserve"> </w:t>
      </w:r>
    </w:p>
    <w:p w:rsidR="008B4A52" w:rsidRPr="00E56E07" w:rsidRDefault="00325B9C">
      <w:pPr>
        <w:spacing w:after="3" w:line="309" w:lineRule="auto"/>
        <w:ind w:left="-15" w:right="126"/>
        <w:rPr>
          <w:lang w:val="ru-RU"/>
        </w:rPr>
      </w:pPr>
      <w:r w:rsidRPr="00E56E07">
        <w:rPr>
          <w:i/>
          <w:lang w:val="ru-RU"/>
        </w:rPr>
        <w:t>В данном разделе могут быть представлены решения на уровне ОО по разделению функционала, связанного с организацией и реализацией воспитательного процесса;  по обеспечению 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 с этнокультурными особенностями и т.д.</w:t>
      </w: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3" w:line="309" w:lineRule="auto"/>
        <w:ind w:left="-15" w:right="126"/>
        <w:rPr>
          <w:lang w:val="ru-RU"/>
        </w:rPr>
      </w:pPr>
      <w:r w:rsidRPr="00E56E07">
        <w:rPr>
          <w:i/>
          <w:lang w:val="ru-RU"/>
        </w:rPr>
        <w:t>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74" w:line="259" w:lineRule="auto"/>
        <w:ind w:left="710" w:right="0" w:firstLine="0"/>
        <w:jc w:val="left"/>
        <w:rPr>
          <w:lang w:val="ru-RU"/>
        </w:rPr>
      </w:pPr>
      <w:r w:rsidRPr="00E56E07">
        <w:rPr>
          <w:i/>
          <w:lang w:val="ru-RU"/>
        </w:rPr>
        <w:t xml:space="preserve"> </w:t>
      </w:r>
    </w:p>
    <w:p w:rsidR="008B4A52" w:rsidRDefault="00325B9C">
      <w:pPr>
        <w:pStyle w:val="1"/>
        <w:spacing w:after="12"/>
        <w:ind w:right="140"/>
      </w:pPr>
      <w:r>
        <w:t>3.5. Нормативно-методическое обеспечение реализации Программы воспитания</w:t>
      </w:r>
      <w:r>
        <w:rPr>
          <w:b w:val="0"/>
        </w:rPr>
        <w:t xml:space="preserve"> </w:t>
      </w:r>
    </w:p>
    <w:p w:rsidR="008B4A52" w:rsidRPr="00E56E07" w:rsidRDefault="00325B9C">
      <w:pPr>
        <w:spacing w:after="3" w:line="309" w:lineRule="auto"/>
        <w:ind w:left="-15" w:right="126"/>
        <w:rPr>
          <w:lang w:val="ru-RU"/>
        </w:rPr>
      </w:pPr>
      <w:r w:rsidRPr="00E56E07">
        <w:rPr>
          <w:i/>
          <w:lang w:val="ru-RU"/>
        </w:rPr>
        <w:t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3" w:line="309" w:lineRule="auto"/>
        <w:ind w:left="-15" w:right="126"/>
        <w:rPr>
          <w:lang w:val="ru-RU"/>
        </w:rPr>
      </w:pPr>
      <w:r w:rsidRPr="00E56E07">
        <w:rPr>
          <w:i/>
          <w:lang w:val="ru-RU"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  <w:r w:rsidRPr="00E56E07">
        <w:rPr>
          <w:lang w:val="ru-RU"/>
        </w:rPr>
        <w:t xml:space="preserve"> </w:t>
      </w:r>
    </w:p>
    <w:p w:rsidR="008B4A52" w:rsidRPr="00E56E07" w:rsidRDefault="00325B9C">
      <w:pPr>
        <w:spacing w:after="70" w:line="259" w:lineRule="auto"/>
        <w:ind w:left="710" w:right="0" w:firstLine="0"/>
        <w:jc w:val="left"/>
        <w:rPr>
          <w:lang w:val="ru-RU"/>
        </w:rPr>
      </w:pPr>
      <w:r w:rsidRPr="00E56E07">
        <w:rPr>
          <w:i/>
          <w:lang w:val="ru-RU"/>
        </w:rPr>
        <w:t xml:space="preserve"> </w:t>
      </w:r>
    </w:p>
    <w:p w:rsidR="008B4A52" w:rsidRDefault="00325B9C">
      <w:pPr>
        <w:pStyle w:val="1"/>
        <w:spacing w:after="0" w:line="250" w:lineRule="auto"/>
        <w:ind w:left="2290" w:right="139" w:hanging="2291"/>
        <w:jc w:val="left"/>
      </w:pPr>
      <w: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</w:p>
    <w:p w:rsidR="008B4A52" w:rsidRPr="00E56E07" w:rsidRDefault="00325B9C">
      <w:pPr>
        <w:spacing w:after="59" w:line="259" w:lineRule="auto"/>
        <w:ind w:left="0" w:right="0" w:firstLine="0"/>
        <w:jc w:val="left"/>
        <w:rPr>
          <w:lang w:val="ru-RU"/>
        </w:rPr>
      </w:pPr>
      <w:r w:rsidRPr="00E56E07">
        <w:rPr>
          <w:b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На уровне уклада:</w:t>
      </w:r>
      <w:r w:rsidRPr="00E56E07">
        <w:rPr>
          <w:lang w:val="ru-RU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На уровне воспитывающих сред</w:t>
      </w:r>
      <w:r w:rsidRPr="00E56E07">
        <w:rPr>
          <w:lang w:val="ru-RU"/>
        </w:rP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На уровне общности</w:t>
      </w:r>
      <w:r w:rsidRPr="00E56E07">
        <w:rPr>
          <w:lang w:val="ru-RU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На уровне деятельностей</w:t>
      </w:r>
      <w:r w:rsidRPr="00E56E07">
        <w:rPr>
          <w:lang w:val="ru-RU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На уровне событий</w:t>
      </w:r>
      <w:r w:rsidRPr="00E56E07">
        <w:rPr>
          <w:lang w:val="ru-RU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5"/>
        </w:numPr>
        <w:ind w:right="129"/>
        <w:rPr>
          <w:lang w:val="ru-RU"/>
        </w:rPr>
      </w:pPr>
      <w:r w:rsidRPr="00E56E07">
        <w:rPr>
          <w:lang w:val="ru-RU"/>
        </w:rPr>
        <w:t>полноценное проживание ребенком всех этапов детства (младенческого, раннего  и дошкольного возраста), обогащение (амплификация) детского развития;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5"/>
        </w:numPr>
        <w:ind w:right="129"/>
        <w:rPr>
          <w:lang w:val="ru-RU"/>
        </w:rPr>
      </w:pPr>
      <w:r w:rsidRPr="00E56E07">
        <w:rPr>
          <w:lang w:val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5"/>
        </w:numPr>
        <w:ind w:right="129"/>
        <w:rPr>
          <w:lang w:val="ru-RU"/>
        </w:rPr>
      </w:pPr>
      <w:r w:rsidRPr="00E56E07">
        <w:rPr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5"/>
        </w:numPr>
        <w:ind w:right="129"/>
        <w:rPr>
          <w:lang w:val="ru-RU"/>
        </w:rPr>
      </w:pPr>
      <w:r w:rsidRPr="00E56E07">
        <w:rPr>
          <w:lang w:val="ru-RU"/>
        </w:rPr>
        <w:t>формирование и поддержка инициативы детей в различных видах детской деятельности;</w:t>
      </w:r>
      <w:r w:rsidRPr="00E56E07">
        <w:rPr>
          <w:sz w:val="20"/>
          <w:lang w:val="ru-RU"/>
        </w:rPr>
        <w:t xml:space="preserve"> </w:t>
      </w:r>
      <w:r w:rsidRPr="00E56E07">
        <w:rPr>
          <w:lang w:val="ru-RU"/>
        </w:rPr>
        <w:t>5)</w:t>
      </w:r>
      <w:r w:rsidRPr="00E56E07">
        <w:rPr>
          <w:rFonts w:ascii="Arial" w:eastAsia="Arial" w:hAnsi="Arial" w:cs="Arial"/>
          <w:lang w:val="ru-RU"/>
        </w:rPr>
        <w:t xml:space="preserve"> </w:t>
      </w:r>
      <w:r w:rsidRPr="00E56E07">
        <w:rPr>
          <w:lang w:val="ru-RU"/>
        </w:rPr>
        <w:t>активное привлечение ближайшего социального окружения к воспитанию ребенка.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Задачами воспитания детей с ОВЗ в условиях дошкольной образовательной организации являются: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расширение у детей с различными нарушениями развития знаний и представлений об окружающем мире;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взаимодействие с семьей для обеспечения полноценного развития детей с ОВЗ;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numPr>
          <w:ilvl w:val="0"/>
          <w:numId w:val="26"/>
        </w:numPr>
        <w:ind w:right="129"/>
        <w:rPr>
          <w:lang w:val="ru-RU"/>
        </w:rPr>
      </w:pPr>
      <w:r w:rsidRPr="00E56E07">
        <w:rPr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 w:rsidRPr="00E56E07">
        <w:rPr>
          <w:sz w:val="20"/>
          <w:lang w:val="ru-RU"/>
        </w:rPr>
        <w:t xml:space="preserve"> </w:t>
      </w:r>
    </w:p>
    <w:p w:rsidR="008B4A52" w:rsidRPr="00E56E07" w:rsidRDefault="00325B9C">
      <w:pPr>
        <w:spacing w:after="78" w:line="259" w:lineRule="auto"/>
        <w:ind w:left="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ind w:right="135"/>
      </w:pPr>
      <w:r>
        <w:t>3.7. Примерный календарный план воспитательной работы</w:t>
      </w:r>
      <w:r>
        <w:rPr>
          <w:b w:val="0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На основе рабочей программы воспитания ДОО составляет </w:t>
      </w:r>
      <w:r w:rsidRPr="00E56E07">
        <w:rPr>
          <w:b/>
          <w:lang w:val="ru-RU"/>
        </w:rPr>
        <w:t>примерный календарный план воспитательной работы</w:t>
      </w:r>
      <w:r w:rsidRPr="00E56E07">
        <w:rPr>
          <w:lang w:val="ru-RU"/>
        </w:rPr>
        <w:t xml:space="preserve">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Примерный план воспитательной работы строится на основе базовых ценностей по следующим этапам: </w:t>
      </w:r>
    </w:p>
    <w:p w:rsidR="008B4A52" w:rsidRPr="00E56E07" w:rsidRDefault="00325B9C">
      <w:pPr>
        <w:numPr>
          <w:ilvl w:val="0"/>
          <w:numId w:val="27"/>
        </w:numPr>
        <w:spacing w:after="37"/>
        <w:ind w:right="129" w:firstLine="350"/>
        <w:rPr>
          <w:lang w:val="ru-RU"/>
        </w:rPr>
      </w:pPr>
      <w:r w:rsidRPr="00E56E07">
        <w:rPr>
          <w:lang w:val="ru-RU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8B4A52" w:rsidRPr="00E56E07" w:rsidRDefault="00325B9C">
      <w:pPr>
        <w:numPr>
          <w:ilvl w:val="0"/>
          <w:numId w:val="27"/>
        </w:numPr>
        <w:ind w:right="129" w:firstLine="350"/>
        <w:rPr>
          <w:lang w:val="ru-RU"/>
        </w:rPr>
      </w:pPr>
      <w:r w:rsidRPr="00E56E07">
        <w:rPr>
          <w:lang w:val="ru-RU"/>
        </w:rPr>
        <w:t xml:space="preserve">разработка коллективного проекта, в рамках которого создаются творческие продукты; </w:t>
      </w:r>
      <w:r>
        <w:rPr>
          <w:rFonts w:ascii="Segoe UI Symbol" w:eastAsia="Segoe UI Symbol" w:hAnsi="Segoe UI Symbol" w:cs="Segoe UI Symbol"/>
        </w:rPr>
        <w:t></w:t>
      </w:r>
      <w:r w:rsidRPr="00E56E07">
        <w:rPr>
          <w:rFonts w:ascii="Arial" w:eastAsia="Arial" w:hAnsi="Arial" w:cs="Arial"/>
          <w:lang w:val="ru-RU"/>
        </w:rPr>
        <w:t xml:space="preserve"> </w:t>
      </w:r>
      <w:r w:rsidRPr="00E56E07">
        <w:rPr>
          <w:lang w:val="ru-RU"/>
        </w:rPr>
        <w:t xml:space="preserve">организация события, которое формирует ценности.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События, формы и методы работы по решению воспитательных задач могут быть интегративными. 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В течение всего года воспитатель осуществляет </w:t>
      </w:r>
      <w:r w:rsidRPr="00E56E07">
        <w:rPr>
          <w:b/>
          <w:lang w:val="ru-RU"/>
        </w:rPr>
        <w:t>педагогическую диагностику</w:t>
      </w:r>
      <w:r w:rsidRPr="00E56E07">
        <w:rPr>
          <w:lang w:val="ru-RU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8B4A52" w:rsidRPr="00E56E07" w:rsidRDefault="00325B9C">
      <w:pPr>
        <w:spacing w:after="0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Default="00325B9C">
      <w:pPr>
        <w:pStyle w:val="1"/>
        <w:spacing w:after="12"/>
        <w:ind w:right="136"/>
      </w:pPr>
      <w:r>
        <w:t xml:space="preserve">Основные понятия, используемые в Программе </w:t>
      </w:r>
      <w:r>
        <w:rPr>
          <w:b w:val="0"/>
        </w:rPr>
        <w:t xml:space="preserve"> </w:t>
      </w:r>
    </w:p>
    <w:p w:rsidR="008B4A52" w:rsidRPr="00E56E07" w:rsidRDefault="00325B9C">
      <w:pPr>
        <w:spacing w:after="64" w:line="259" w:lineRule="auto"/>
        <w:ind w:left="629" w:right="0" w:firstLine="0"/>
        <w:jc w:val="center"/>
        <w:rPr>
          <w:lang w:val="ru-RU"/>
        </w:rPr>
      </w:pPr>
      <w:r w:rsidRPr="00E56E07">
        <w:rPr>
          <w:lang w:val="ru-RU"/>
        </w:rPr>
        <w:t xml:space="preserve">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Воспитание</w:t>
      </w:r>
      <w:r w:rsidRPr="00E56E07">
        <w:rPr>
          <w:i/>
          <w:lang w:val="ru-RU"/>
        </w:rPr>
        <w:t xml:space="preserve"> </w:t>
      </w:r>
      <w:r w:rsidRPr="00E56E07">
        <w:rPr>
          <w:lang w:val="ru-RU"/>
        </w:rP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Образовательная </w:t>
      </w:r>
      <w:r w:rsidRPr="00E56E07">
        <w:rPr>
          <w:b/>
          <w:i/>
          <w:lang w:val="ru-RU"/>
        </w:rPr>
        <w:t>ситуация</w:t>
      </w:r>
      <w:r w:rsidRPr="00E56E07">
        <w:rPr>
          <w:i/>
          <w:lang w:val="ru-RU"/>
        </w:rPr>
        <w:t xml:space="preserve"> </w:t>
      </w:r>
      <w:r w:rsidRPr="00E56E07">
        <w:rPr>
          <w:lang w:val="ru-RU"/>
        </w:rPr>
        <w:t xml:space="preserve">– точка пересечения образовательного процесса 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</w:t>
      </w:r>
    </w:p>
    <w:p w:rsidR="008B4A52" w:rsidRPr="00E56E07" w:rsidRDefault="00325B9C">
      <w:pPr>
        <w:ind w:left="-15" w:right="129" w:firstLine="0"/>
        <w:rPr>
          <w:lang w:val="ru-RU"/>
        </w:rPr>
      </w:pPr>
      <w:r w:rsidRPr="00E56E07">
        <w:rPr>
          <w:lang w:val="ru-RU"/>
        </w:rPr>
        <w:t xml:space="preserve">Образовательная ситуация соотносима с ситуацией развития. </w:t>
      </w:r>
      <w:r w:rsidRPr="00E56E07">
        <w:rPr>
          <w:b/>
          <w:i/>
          <w:lang w:val="ru-RU"/>
        </w:rPr>
        <w:t xml:space="preserve">Воспитательные события </w:t>
      </w:r>
      <w:r w:rsidRPr="00E56E07">
        <w:rPr>
          <w:lang w:val="ru-RU"/>
        </w:rPr>
        <w:t xml:space="preserve">являются разновидностью образовательных ситуаций.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lang w:val="ru-RU"/>
        </w:rPr>
        <w:t xml:space="preserve">Образовательная </w:t>
      </w:r>
      <w:r w:rsidRPr="00E56E07">
        <w:rPr>
          <w:b/>
          <w:i/>
          <w:lang w:val="ru-RU"/>
        </w:rPr>
        <w:t xml:space="preserve">среда – </w:t>
      </w:r>
      <w:r w:rsidRPr="00E56E07">
        <w:rPr>
          <w:lang w:val="ru-RU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E56E07">
        <w:rPr>
          <w:b/>
          <w:i/>
          <w:lang w:val="ru-RU"/>
        </w:rPr>
        <w:t>воспитывающей среде</w:t>
      </w:r>
      <w:r w:rsidRPr="00E56E07">
        <w:rPr>
          <w:lang w:val="ru-RU"/>
        </w:rPr>
        <w:t xml:space="preserve">. 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Общность</w:t>
      </w:r>
      <w:r w:rsidRPr="00E56E07">
        <w:rPr>
          <w:i/>
          <w:lang w:val="ru-RU"/>
        </w:rPr>
        <w:t xml:space="preserve"> </w:t>
      </w:r>
      <w:r w:rsidRPr="00E56E07">
        <w:rPr>
          <w:lang w:val="ru-RU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Портрет ребенка</w:t>
      </w:r>
      <w:r w:rsidRPr="00E56E07">
        <w:rPr>
          <w:lang w:val="ru-RU"/>
        </w:rP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Социокультурные ценности</w:t>
      </w:r>
      <w:r w:rsidRPr="00E56E07">
        <w:rPr>
          <w:lang w:val="ru-RU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 xml:space="preserve">Субъектность </w:t>
      </w:r>
      <w:r w:rsidRPr="00E56E07">
        <w:rPr>
          <w:lang w:val="ru-RU"/>
        </w:rPr>
        <w:t>–</w:t>
      </w:r>
      <w:r w:rsidRPr="00E56E07">
        <w:rPr>
          <w:b/>
          <w:i/>
          <w:lang w:val="ru-RU"/>
        </w:rPr>
        <w:t xml:space="preserve"> </w:t>
      </w:r>
      <w:r w:rsidRPr="00E56E07">
        <w:rPr>
          <w:lang w:val="ru-RU"/>
        </w:rPr>
        <w:t xml:space="preserve">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8B4A52" w:rsidRPr="00E56E07" w:rsidRDefault="00325B9C">
      <w:pPr>
        <w:ind w:left="-15" w:right="129"/>
        <w:rPr>
          <w:lang w:val="ru-RU"/>
        </w:rPr>
      </w:pPr>
      <w:r w:rsidRPr="00E56E07">
        <w:rPr>
          <w:b/>
          <w:i/>
          <w:lang w:val="ru-RU"/>
        </w:rPr>
        <w:t>Уклад</w:t>
      </w:r>
      <w:r w:rsidRPr="00E56E07">
        <w:rPr>
          <w:i/>
          <w:lang w:val="ru-RU"/>
        </w:rPr>
        <w:t xml:space="preserve"> </w:t>
      </w:r>
      <w:r w:rsidRPr="00E56E07">
        <w:rPr>
          <w:lang w:val="ru-RU"/>
        </w:rPr>
        <w:t>–</w:t>
      </w:r>
      <w:r w:rsidRPr="00E56E07">
        <w:rPr>
          <w:i/>
          <w:lang w:val="ru-RU"/>
        </w:rPr>
        <w:t xml:space="preserve"> </w:t>
      </w:r>
      <w:r w:rsidRPr="00E56E07">
        <w:rPr>
          <w:lang w:val="ru-RU"/>
        </w:rP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 и социокультурный контекст. </w:t>
      </w:r>
    </w:p>
    <w:p w:rsidR="008B4A52" w:rsidRPr="00E56E07" w:rsidRDefault="00325B9C">
      <w:pPr>
        <w:spacing w:after="0" w:line="259" w:lineRule="auto"/>
        <w:ind w:left="710" w:right="0" w:firstLine="0"/>
        <w:jc w:val="left"/>
        <w:rPr>
          <w:lang w:val="ru-RU"/>
        </w:rPr>
      </w:pPr>
      <w:r w:rsidRPr="00E56E07">
        <w:rPr>
          <w:lang w:val="ru-RU"/>
        </w:rPr>
        <w:t xml:space="preserve">  </w:t>
      </w:r>
    </w:p>
    <w:sectPr w:rsidR="008B4A52" w:rsidRPr="00E56E07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38"/>
      <w:pgMar w:top="1186" w:right="430" w:bottom="15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07" w:rsidRDefault="00E56E07">
      <w:pPr>
        <w:spacing w:after="0" w:line="240" w:lineRule="auto"/>
      </w:pPr>
      <w:r>
        <w:separator/>
      </w:r>
    </w:p>
  </w:endnote>
  <w:endnote w:type="continuationSeparator" w:id="0">
    <w:p w:rsidR="00E56E07" w:rsidRDefault="00E5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07" w:rsidRDefault="00E56E07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56E07" w:rsidRDefault="00E56E07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07" w:rsidRDefault="00E56E07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6E07" w:rsidRDefault="00E56E0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07" w:rsidRDefault="00E56E07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DB8" w:rsidRPr="00D26DB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6E07" w:rsidRDefault="00E56E0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07" w:rsidRDefault="00E56E0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611"/>
    <w:multiLevelType w:val="hybridMultilevel"/>
    <w:tmpl w:val="FFFFFFFF"/>
    <w:lvl w:ilvl="0" w:tplc="DB200F3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07B7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C792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A2AA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41E6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8107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81C4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EA82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CFD7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60DE3"/>
    <w:multiLevelType w:val="hybridMultilevel"/>
    <w:tmpl w:val="FFFFFFFF"/>
    <w:lvl w:ilvl="0" w:tplc="E71827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28C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AE1F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AD9F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B9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C5B7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0079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DC4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6E7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30561"/>
    <w:multiLevelType w:val="hybridMultilevel"/>
    <w:tmpl w:val="FFFFFFFF"/>
    <w:lvl w:ilvl="0" w:tplc="179620F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075C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CFF7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ED15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6625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A0F4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4C2A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802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578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575EB"/>
    <w:multiLevelType w:val="hybridMultilevel"/>
    <w:tmpl w:val="FFFFFFFF"/>
    <w:lvl w:ilvl="0" w:tplc="F8BC0D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FB1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4F1A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8B4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2E7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D2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27C2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19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4870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93081"/>
    <w:multiLevelType w:val="hybridMultilevel"/>
    <w:tmpl w:val="FFFFFFFF"/>
    <w:lvl w:ilvl="0" w:tplc="E01E99B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D3A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6B54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2772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B77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82D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DDC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0748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24DA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31BFB"/>
    <w:multiLevelType w:val="hybridMultilevel"/>
    <w:tmpl w:val="FFFFFFFF"/>
    <w:lvl w:ilvl="0" w:tplc="28E423E8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0BFC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A4CB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0FD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A14F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6931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802A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484E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4F2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AA5BF9"/>
    <w:multiLevelType w:val="hybridMultilevel"/>
    <w:tmpl w:val="FFFFFFFF"/>
    <w:lvl w:ilvl="0" w:tplc="328EE318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29F54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E6C36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2ECCE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1AF0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4EE6E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892CE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CE886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623AE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C75F15"/>
    <w:multiLevelType w:val="hybridMultilevel"/>
    <w:tmpl w:val="FFFFFFFF"/>
    <w:lvl w:ilvl="0" w:tplc="0A281EE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CBF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E3F0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E277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0EB3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D79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8772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22B7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C791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D2C9B"/>
    <w:multiLevelType w:val="hybridMultilevel"/>
    <w:tmpl w:val="FFFFFFFF"/>
    <w:lvl w:ilvl="0" w:tplc="E500B2C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4A1F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FF8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338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86F1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A90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E184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2547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F80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7A0864"/>
    <w:multiLevelType w:val="hybridMultilevel"/>
    <w:tmpl w:val="FFFFFFFF"/>
    <w:lvl w:ilvl="0" w:tplc="19A66C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877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99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ED10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AFF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AD9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07E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4F1E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69E8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1F23FA"/>
    <w:multiLevelType w:val="hybridMultilevel"/>
    <w:tmpl w:val="FFFFFFFF"/>
    <w:lvl w:ilvl="0" w:tplc="DAC674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C87C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0B23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C5C6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E68D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CF9FA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0C4D0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AF8B0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852C6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EB3D24"/>
    <w:multiLevelType w:val="hybridMultilevel"/>
    <w:tmpl w:val="FFFFFFFF"/>
    <w:lvl w:ilvl="0" w:tplc="86EA63D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8B49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C903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020A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6E5D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CE9E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4C4B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A059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E928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2F11D0"/>
    <w:multiLevelType w:val="hybridMultilevel"/>
    <w:tmpl w:val="FFFFFFFF"/>
    <w:lvl w:ilvl="0" w:tplc="31C49578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CBD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012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E3A2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52D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2064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C015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08B4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69D8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7A1EE6"/>
    <w:multiLevelType w:val="hybridMultilevel"/>
    <w:tmpl w:val="FFFFFFFF"/>
    <w:lvl w:ilvl="0" w:tplc="4FD072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6B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0B6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66D1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27A1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0660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E39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ECB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026F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731E6"/>
    <w:multiLevelType w:val="hybridMultilevel"/>
    <w:tmpl w:val="FFFFFFFF"/>
    <w:lvl w:ilvl="0" w:tplc="F7C8609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68A2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0849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09FF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784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2D90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4944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2215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ADC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DC6131"/>
    <w:multiLevelType w:val="hybridMultilevel"/>
    <w:tmpl w:val="FFFFFFFF"/>
    <w:lvl w:ilvl="0" w:tplc="A02E6B7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86F1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C473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EC7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C2D4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B54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CD9D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89C7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105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5206B4"/>
    <w:multiLevelType w:val="hybridMultilevel"/>
    <w:tmpl w:val="FFFFFFFF"/>
    <w:lvl w:ilvl="0" w:tplc="98AEE5AC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8F90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0067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EFF2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2D15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2B6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29CD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6F8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2316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760EBD"/>
    <w:multiLevelType w:val="hybridMultilevel"/>
    <w:tmpl w:val="FFFFFFFF"/>
    <w:lvl w:ilvl="0" w:tplc="52F289A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EBC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651D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FC3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0AC3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44D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A927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818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AD4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B37390"/>
    <w:multiLevelType w:val="hybridMultilevel"/>
    <w:tmpl w:val="FFFFFFFF"/>
    <w:lvl w:ilvl="0" w:tplc="332A528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8B74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E73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6B64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E8A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823B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C3DE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8EEA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A7ED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D32E95"/>
    <w:multiLevelType w:val="hybridMultilevel"/>
    <w:tmpl w:val="FFFFFFFF"/>
    <w:lvl w:ilvl="0" w:tplc="9050E66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0CAE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C49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6FC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4D02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E21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25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621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6E1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6623C6"/>
    <w:multiLevelType w:val="hybridMultilevel"/>
    <w:tmpl w:val="FFFFFFFF"/>
    <w:lvl w:ilvl="0" w:tplc="51F23F1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8D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297C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A8BC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D95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E808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A7B3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E8D3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EC49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B21EA4"/>
    <w:multiLevelType w:val="hybridMultilevel"/>
    <w:tmpl w:val="FFFFFFFF"/>
    <w:lvl w:ilvl="0" w:tplc="67B034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44C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6CF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C701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299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E31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417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C3E4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922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DE40C9"/>
    <w:multiLevelType w:val="hybridMultilevel"/>
    <w:tmpl w:val="FFFFFFFF"/>
    <w:lvl w:ilvl="0" w:tplc="46188C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E42D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B5F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AC4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638B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2EB4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44E2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9F4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EAD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7C7BBB"/>
    <w:multiLevelType w:val="hybridMultilevel"/>
    <w:tmpl w:val="FFFFFFFF"/>
    <w:lvl w:ilvl="0" w:tplc="1088B21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E811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82FD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913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4AD4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A70C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CB37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4C55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024C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6D7CA6"/>
    <w:multiLevelType w:val="hybridMultilevel"/>
    <w:tmpl w:val="FFFFFFFF"/>
    <w:lvl w:ilvl="0" w:tplc="8A94D9E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467F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033D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84BD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A59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218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2E27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296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28C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906A56"/>
    <w:multiLevelType w:val="hybridMultilevel"/>
    <w:tmpl w:val="FFFFFFFF"/>
    <w:lvl w:ilvl="0" w:tplc="56627E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250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B2F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E311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2754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C941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08C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E86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6BB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FA6251"/>
    <w:multiLevelType w:val="hybridMultilevel"/>
    <w:tmpl w:val="FFFFFFFF"/>
    <w:lvl w:ilvl="0" w:tplc="FB8E409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64C3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6B6D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CFDA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C20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501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4F4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C463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C9CD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F7514A"/>
    <w:multiLevelType w:val="hybridMultilevel"/>
    <w:tmpl w:val="FFFFFFFF"/>
    <w:lvl w:ilvl="0" w:tplc="77103A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4B45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C6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018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61B8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711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0071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8EF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EEDE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26"/>
  </w:num>
  <w:num w:numId="7">
    <w:abstractNumId w:val="18"/>
  </w:num>
  <w:num w:numId="8">
    <w:abstractNumId w:val="9"/>
  </w:num>
  <w:num w:numId="9">
    <w:abstractNumId w:val="8"/>
  </w:num>
  <w:num w:numId="10">
    <w:abstractNumId w:val="27"/>
  </w:num>
  <w:num w:numId="11">
    <w:abstractNumId w:val="20"/>
  </w:num>
  <w:num w:numId="12">
    <w:abstractNumId w:val="19"/>
  </w:num>
  <w:num w:numId="13">
    <w:abstractNumId w:val="17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0"/>
  </w:num>
  <w:num w:numId="20">
    <w:abstractNumId w:val="24"/>
  </w:num>
  <w:num w:numId="21">
    <w:abstractNumId w:val="25"/>
  </w:num>
  <w:num w:numId="22">
    <w:abstractNumId w:val="14"/>
  </w:num>
  <w:num w:numId="23">
    <w:abstractNumId w:val="23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2"/>
    <w:rsid w:val="0002659D"/>
    <w:rsid w:val="00037BB9"/>
    <w:rsid w:val="00325B9C"/>
    <w:rsid w:val="00860492"/>
    <w:rsid w:val="008B4A52"/>
    <w:rsid w:val="00A57DC6"/>
    <w:rsid w:val="00BA5779"/>
    <w:rsid w:val="00D26DB8"/>
    <w:rsid w:val="00E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2662"/>
  <w15:docId w15:val="{32234F71-9B62-DD45-AE06-9EED7D4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</cp:revision>
  <dcterms:created xsi:type="dcterms:W3CDTF">2021-08-31T09:51:00Z</dcterms:created>
  <dcterms:modified xsi:type="dcterms:W3CDTF">2021-08-31T10:40:00Z</dcterms:modified>
</cp:coreProperties>
</file>