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ED" w:rsidRDefault="00B77AED" w:rsidP="00B77AED">
      <w:pPr>
        <w:tabs>
          <w:tab w:val="left" w:pos="6360"/>
          <w:tab w:val="right" w:pos="9426"/>
        </w:tabs>
        <w:spacing w:after="0" w:line="256" w:lineRule="auto"/>
        <w:ind w:left="0" w:right="608" w:firstLine="0"/>
      </w:pPr>
      <w:r>
        <w:t xml:space="preserve">                                                                                            УТВЕРЖДЕНО:</w:t>
      </w:r>
      <w:r>
        <w:tab/>
        <w:t xml:space="preserve"> </w:t>
      </w:r>
    </w:p>
    <w:p w:rsidR="00B77AED" w:rsidRDefault="00B77AED" w:rsidP="00B77AED">
      <w:pPr>
        <w:spacing w:after="0" w:line="256" w:lineRule="auto"/>
        <w:ind w:left="0" w:right="0" w:firstLine="0"/>
        <w:rPr>
          <w:b/>
          <w:szCs w:val="28"/>
        </w:rPr>
      </w:pPr>
      <w:r>
        <w:rPr>
          <w:b/>
        </w:rPr>
        <w:t xml:space="preserve"> </w:t>
      </w:r>
      <w:r>
        <w:t xml:space="preserve">                                                                                   Заведующий МБДОУ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                      «Малыш» </w:t>
      </w:r>
      <w:proofErr w:type="gramStart"/>
      <w:r>
        <w:t>с</w:t>
      </w:r>
      <w:proofErr w:type="gramEnd"/>
      <w:r>
        <w:t xml:space="preserve">. Ломовое 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                       _________М.В. Григорьева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                      Приказ № 9  от 18.03.2022 г.    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</w:t>
      </w:r>
    </w:p>
    <w:p w:rsidR="00B77AED" w:rsidRDefault="00B77AED" w:rsidP="00B77AED">
      <w:pPr>
        <w:spacing w:line="240" w:lineRule="auto"/>
        <w:ind w:right="0"/>
        <w:rPr>
          <w:b/>
          <w:szCs w:val="28"/>
        </w:rPr>
      </w:pPr>
      <w:r>
        <w:t xml:space="preserve">                       </w:t>
      </w:r>
      <w:r>
        <w:rPr>
          <w:b/>
          <w:szCs w:val="28"/>
        </w:rPr>
        <w:t>ОТЧЁТ О РЕЗУЛЬТАТАХ САМООБСЛЕДОВАНИЯ</w:t>
      </w:r>
    </w:p>
    <w:p w:rsidR="00B77AED" w:rsidRDefault="00B77AED" w:rsidP="00B77AED">
      <w:pPr>
        <w:tabs>
          <w:tab w:val="left" w:pos="900"/>
        </w:tabs>
        <w:spacing w:line="288" w:lineRule="atLeast"/>
        <w:ind w:left="0" w:firstLine="0"/>
      </w:pP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Муниципальное бюджетное дошкольное образовательное учреждение </w:t>
      </w: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proofErr w:type="gramStart"/>
      <w:r>
        <w:rPr>
          <w:b/>
          <w:bCs/>
          <w:szCs w:val="28"/>
        </w:rPr>
        <w:t xml:space="preserve">детский сад «Малыш» села Ломовое </w:t>
      </w:r>
      <w:proofErr w:type="spellStart"/>
      <w:r>
        <w:rPr>
          <w:b/>
          <w:bCs/>
          <w:szCs w:val="28"/>
        </w:rPr>
        <w:t>Чаплыгинского</w:t>
      </w:r>
      <w:proofErr w:type="spellEnd"/>
      <w:r>
        <w:rPr>
          <w:b/>
          <w:bCs/>
          <w:szCs w:val="28"/>
        </w:rPr>
        <w:t xml:space="preserve"> муниципального </w:t>
      </w:r>
      <w:proofErr w:type="gramEnd"/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района Липецкой области</w:t>
      </w: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за 2021 год</w:t>
      </w:r>
    </w:p>
    <w:p w:rsidR="00B77AED" w:rsidRDefault="00B77AED" w:rsidP="00B77AED">
      <w:pPr>
        <w:spacing w:line="422" w:lineRule="auto"/>
        <w:ind w:left="0" w:firstLine="0"/>
        <w:rPr>
          <w:b/>
        </w:rPr>
      </w:pPr>
      <w:r>
        <w:rPr>
          <w:b/>
        </w:rPr>
        <w:t xml:space="preserve">                </w:t>
      </w:r>
    </w:p>
    <w:p w:rsidR="00B77AED" w:rsidRDefault="00B77AED" w:rsidP="00B77AED">
      <w:pPr>
        <w:tabs>
          <w:tab w:val="left" w:pos="2385"/>
        </w:tabs>
        <w:spacing w:line="422" w:lineRule="auto"/>
        <w:ind w:left="0" w:firstLine="0"/>
        <w:rPr>
          <w:b/>
        </w:rPr>
      </w:pPr>
      <w:r>
        <w:rPr>
          <w:b/>
        </w:rPr>
        <w:tab/>
      </w: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</w:pPr>
      <w:proofErr w:type="gramStart"/>
      <w:r>
        <w:t>Принят</w:t>
      </w:r>
      <w:proofErr w:type="gramEnd"/>
      <w:r>
        <w:t xml:space="preserve"> на заседании</w:t>
      </w:r>
    </w:p>
    <w:p w:rsidR="00B77AED" w:rsidRDefault="00B77AED" w:rsidP="00B77AED">
      <w:pPr>
        <w:spacing w:line="422" w:lineRule="auto"/>
        <w:ind w:left="0" w:firstLine="0"/>
      </w:pPr>
      <w:r>
        <w:t>педагогического совета</w:t>
      </w:r>
    </w:p>
    <w:p w:rsidR="00B77AED" w:rsidRDefault="00B77AED" w:rsidP="00B77AED">
      <w:pPr>
        <w:spacing w:line="422" w:lineRule="auto"/>
        <w:ind w:left="0" w:firstLine="0"/>
      </w:pPr>
      <w:r>
        <w:t>Протокол  № 9 от 18.03.2022 г.</w:t>
      </w:r>
    </w:p>
    <w:p w:rsidR="00B77AED" w:rsidRDefault="00B77AED" w:rsidP="00B77AED">
      <w:pPr>
        <w:spacing w:line="422" w:lineRule="auto"/>
        <w:ind w:left="0" w:firstLine="0"/>
      </w:pPr>
      <w:r>
        <w:t xml:space="preserve">                                                            </w:t>
      </w:r>
    </w:p>
    <w:p w:rsidR="00B77AED" w:rsidRDefault="00B77AED" w:rsidP="00B77AED">
      <w:pPr>
        <w:spacing w:line="422" w:lineRule="auto"/>
        <w:ind w:left="0" w:firstLine="0"/>
      </w:pPr>
      <w:r>
        <w:lastRenderedPageBreak/>
        <w:t xml:space="preserve">                                                              </w:t>
      </w:r>
      <w:r>
        <w:rPr>
          <w:b/>
        </w:rPr>
        <w:t xml:space="preserve">Содержание </w:t>
      </w:r>
    </w:p>
    <w:p w:rsidR="00B77AED" w:rsidRDefault="00B77AED" w:rsidP="00B77AED">
      <w:pPr>
        <w:spacing w:line="422" w:lineRule="auto"/>
      </w:pPr>
      <w:r>
        <w:t xml:space="preserve">Общие сведения об образовательной организации. </w:t>
      </w:r>
    </w:p>
    <w:p w:rsidR="00B77AED" w:rsidRDefault="00B77AED" w:rsidP="00B77AED">
      <w:pPr>
        <w:spacing w:after="215"/>
        <w:ind w:left="-5" w:right="0"/>
      </w:pPr>
      <w:r>
        <w:t xml:space="preserve">1.Оценка образовательной деятельности. </w:t>
      </w:r>
    </w:p>
    <w:p w:rsidR="00B77AED" w:rsidRDefault="00B77AED" w:rsidP="00B77AED">
      <w:pPr>
        <w:spacing w:after="213"/>
        <w:ind w:left="-5" w:right="0"/>
      </w:pPr>
      <w:r>
        <w:t xml:space="preserve">2.Оценка системы управления организации </w:t>
      </w:r>
    </w:p>
    <w:p w:rsidR="00B77AED" w:rsidRDefault="00B77AED" w:rsidP="00B77AED">
      <w:pPr>
        <w:spacing w:after="215"/>
        <w:ind w:left="-5" w:right="0"/>
      </w:pPr>
      <w:r>
        <w:t xml:space="preserve">3.Оценка содержания и качества подготовки </w:t>
      </w:r>
      <w:proofErr w:type="gramStart"/>
      <w:r>
        <w:t>обучающихся</w:t>
      </w:r>
      <w:proofErr w:type="gramEnd"/>
      <w:r>
        <w:t xml:space="preserve">. </w:t>
      </w:r>
    </w:p>
    <w:p w:rsidR="00B77AED" w:rsidRDefault="00B77AED" w:rsidP="00B77AED">
      <w:pPr>
        <w:spacing w:after="211"/>
        <w:ind w:left="-5" w:right="0"/>
      </w:pPr>
      <w:r>
        <w:t xml:space="preserve">4. Оценка организации учебного процесса. </w:t>
      </w:r>
    </w:p>
    <w:p w:rsidR="00B77AED" w:rsidRDefault="00B77AED" w:rsidP="00B77AED">
      <w:pPr>
        <w:spacing w:after="102" w:line="350" w:lineRule="auto"/>
        <w:ind w:left="-5" w:right="1782"/>
      </w:pPr>
      <w:r>
        <w:t xml:space="preserve">5.Оценка качества кадрового, учебно-методического и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информационного обеспечения. </w:t>
      </w:r>
    </w:p>
    <w:p w:rsidR="00B77AED" w:rsidRDefault="00B77AED" w:rsidP="00B77AED">
      <w:pPr>
        <w:spacing w:after="102" w:line="350" w:lineRule="auto"/>
        <w:ind w:left="-5" w:right="1782"/>
      </w:pPr>
      <w:r>
        <w:t xml:space="preserve">6.Оценка материально-технической базы. </w:t>
      </w:r>
    </w:p>
    <w:p w:rsidR="00B77AED" w:rsidRDefault="00B77AED" w:rsidP="00B77AED">
      <w:pPr>
        <w:spacing w:after="160"/>
        <w:ind w:left="-5" w:right="448"/>
      </w:pPr>
      <w:r>
        <w:t xml:space="preserve">7.Оценка </w:t>
      </w:r>
      <w:proofErr w:type="gramStart"/>
      <w:r>
        <w:t>функционирования внутренней системы оценки качества образования</w:t>
      </w:r>
      <w:proofErr w:type="gramEnd"/>
    </w:p>
    <w:p w:rsidR="00B77AED" w:rsidRDefault="00B77AED" w:rsidP="00B77AED">
      <w:pPr>
        <w:spacing w:after="0" w:line="256" w:lineRule="auto"/>
        <w:ind w:right="0"/>
      </w:pPr>
      <w:r>
        <w:t xml:space="preserve">8.Анализ показатели деятельности МБДОУ </w:t>
      </w:r>
      <w:proofErr w:type="spellStart"/>
      <w:r>
        <w:t>д</w:t>
      </w:r>
      <w:proofErr w:type="spellEnd"/>
      <w:r>
        <w:t xml:space="preserve">/с «Малыш» </w:t>
      </w:r>
      <w:proofErr w:type="gramStart"/>
      <w:r>
        <w:t>с</w:t>
      </w:r>
      <w:proofErr w:type="gramEnd"/>
      <w:r>
        <w:t xml:space="preserve">. Ломовое подлежащей </w:t>
      </w:r>
      <w:proofErr w:type="spellStart"/>
      <w:r>
        <w:t>самообследованию</w:t>
      </w:r>
      <w:proofErr w:type="spellEnd"/>
      <w:r>
        <w:t xml:space="preserve"> </w:t>
      </w:r>
    </w:p>
    <w:p w:rsidR="00B77AED" w:rsidRDefault="00B77AED" w:rsidP="00B77AED">
      <w:pPr>
        <w:spacing w:after="160"/>
        <w:ind w:left="-5" w:right="448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607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607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C2DF5" w:rsidRDefault="00B77AED" w:rsidP="00B77AED">
      <w:pPr>
        <w:spacing w:after="172" w:line="256" w:lineRule="auto"/>
        <w:ind w:left="0" w:right="0" w:firstLine="0"/>
        <w:rPr>
          <w:b/>
        </w:rPr>
      </w:pPr>
      <w:r>
        <w:rPr>
          <w:b/>
        </w:rPr>
        <w:t xml:space="preserve">                   </w:t>
      </w:r>
    </w:p>
    <w:p w:rsidR="00BC2DF5" w:rsidRDefault="00BC2DF5" w:rsidP="00B77AED">
      <w:pPr>
        <w:spacing w:after="172" w:line="256" w:lineRule="auto"/>
        <w:ind w:left="0" w:right="0" w:firstLine="0"/>
        <w:rPr>
          <w:b/>
        </w:rPr>
      </w:pPr>
    </w:p>
    <w:p w:rsidR="00B77AED" w:rsidRDefault="00BC2DF5" w:rsidP="00B77AED">
      <w:pPr>
        <w:spacing w:after="172" w:line="256" w:lineRule="auto"/>
        <w:ind w:left="0" w:right="0" w:firstLine="0"/>
      </w:pPr>
      <w:r>
        <w:rPr>
          <w:b/>
        </w:rPr>
        <w:t xml:space="preserve">                            </w:t>
      </w:r>
      <w:r w:rsidR="00B77AED">
        <w:rPr>
          <w:b/>
        </w:rPr>
        <w:t>Общие сведения об образовательной организации</w:t>
      </w:r>
    </w:p>
    <w:p w:rsidR="00B77AED" w:rsidRDefault="00BC2DF5" w:rsidP="00B77AED">
      <w:pPr>
        <w:ind w:left="-5" w:right="654"/>
      </w:pPr>
      <w:r>
        <w:t xml:space="preserve">    </w:t>
      </w:r>
      <w:r w:rsidR="00B77AED">
        <w:t xml:space="preserve">Полное наименование в соответствии с  Уставом: Муниципальное бюджетное дошкольное образовательное учреждение детский сад «Малыш» села Ломовое </w:t>
      </w:r>
      <w:proofErr w:type="spellStart"/>
      <w:r w:rsidR="00B77AED">
        <w:t>Чаплыгинского</w:t>
      </w:r>
      <w:proofErr w:type="spellEnd"/>
      <w:r w:rsidR="00B77AED">
        <w:t xml:space="preserve">  муниципального района  Липецкой области  </w:t>
      </w:r>
    </w:p>
    <w:p w:rsidR="00B77AED" w:rsidRDefault="00B77AED" w:rsidP="00B77AED">
      <w:pPr>
        <w:ind w:left="-5" w:right="0"/>
      </w:pPr>
      <w:r>
        <w:t xml:space="preserve">Адрес: 399931, Липецкая область, </w:t>
      </w:r>
      <w:proofErr w:type="spellStart"/>
      <w:r>
        <w:t>Чаплыгинский</w:t>
      </w:r>
      <w:proofErr w:type="spellEnd"/>
      <w:r>
        <w:t xml:space="preserve"> район с. </w:t>
      </w:r>
      <w:proofErr w:type="gramStart"/>
      <w:r>
        <w:t>Ломовое</w:t>
      </w:r>
      <w:proofErr w:type="gramEnd"/>
      <w:r>
        <w:t xml:space="preserve"> ул. Советская д.21</w:t>
      </w:r>
    </w:p>
    <w:p w:rsidR="00B77AED" w:rsidRDefault="00B77AED" w:rsidP="00B77AED">
      <w:pPr>
        <w:ind w:left="-5" w:right="0"/>
      </w:pPr>
      <w:r>
        <w:t>Телефон:  8-919-165-07-55</w:t>
      </w:r>
    </w:p>
    <w:p w:rsidR="00B77AED" w:rsidRDefault="00B77AED" w:rsidP="00B77AED">
      <w:pPr>
        <w:ind w:left="-5" w:right="0"/>
      </w:pPr>
      <w:r>
        <w:t xml:space="preserve">Адрес сайта: </w:t>
      </w:r>
      <w:proofErr w:type="spellStart"/>
      <w:r>
        <w:rPr>
          <w:lang w:val="en-US"/>
        </w:rPr>
        <w:t>malish</w:t>
      </w:r>
      <w:proofErr w:type="spellEnd"/>
      <w:r>
        <w:t>-</w:t>
      </w:r>
      <w:proofErr w:type="spellStart"/>
      <w:r>
        <w:rPr>
          <w:lang w:val="en-US"/>
        </w:rPr>
        <w:t>ds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B77AED">
        <w:t xml:space="preserve"> </w:t>
      </w:r>
    </w:p>
    <w:p w:rsidR="00B77AED" w:rsidRDefault="00B77AED" w:rsidP="00B77AED">
      <w:pPr>
        <w:ind w:left="-5" w:right="0"/>
      </w:pPr>
      <w:r>
        <w:t xml:space="preserve">Устав: утвержден постановлением администрации </w:t>
      </w:r>
      <w:proofErr w:type="spellStart"/>
      <w:r>
        <w:t>Чаплыгинского</w:t>
      </w:r>
      <w:proofErr w:type="spellEnd"/>
      <w:r>
        <w:t xml:space="preserve">  муниципального района № 386 от 11.07.2016 года. </w:t>
      </w:r>
    </w:p>
    <w:p w:rsidR="00B77AED" w:rsidRDefault="00B77AED" w:rsidP="00B77AED">
      <w:pPr>
        <w:ind w:left="-5" w:right="0"/>
      </w:pPr>
      <w:r>
        <w:t xml:space="preserve">Учредитель: Администрация </w:t>
      </w:r>
      <w:proofErr w:type="spellStart"/>
      <w:r>
        <w:t>Чаплыгинского</w:t>
      </w:r>
      <w:proofErr w:type="spellEnd"/>
      <w:r>
        <w:t xml:space="preserve"> муниципального района </w:t>
      </w:r>
    </w:p>
    <w:p w:rsidR="00B77AED" w:rsidRDefault="00B77AED" w:rsidP="00B77AED">
      <w:pPr>
        <w:ind w:left="-5" w:right="0"/>
      </w:pPr>
      <w:r>
        <w:t xml:space="preserve">Липецкой области РФ   </w:t>
      </w:r>
    </w:p>
    <w:p w:rsidR="00B77AED" w:rsidRDefault="00B77AED" w:rsidP="00B77AED">
      <w:pPr>
        <w:ind w:left="-5" w:right="0"/>
      </w:pPr>
      <w:r>
        <w:t>Свидетельство о постановке на учет  юридического лица в налоговом органе</w:t>
      </w:r>
      <w:r>
        <w:rPr>
          <w:rFonts w:ascii="Arial" w:eastAsia="Arial" w:hAnsi="Arial" w:cs="Arial"/>
        </w:rPr>
        <w:t xml:space="preserve"> </w:t>
      </w:r>
      <w:r>
        <w:t xml:space="preserve">Серия: дата постановки: 26  апреля 2001г.  </w:t>
      </w:r>
    </w:p>
    <w:p w:rsidR="00B77AED" w:rsidRDefault="00B77AED" w:rsidP="00B77AED">
      <w:pPr>
        <w:ind w:left="-5" w:right="0"/>
      </w:pPr>
      <w:r>
        <w:t>ИНН/ КПП 4818004355/481801001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Свидетельство о внесении записи в Единый  государственный реестр юридических лиц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0"/>
        <w:jc w:val="both"/>
      </w:pPr>
      <w:r>
        <w:t>Серия: 48 № 001552340,  дата постановки: 11 января 2012г. Выдано: Межрайонная инспекция Федеральной налоговой службы Российской Федерации № 5 по  Липецкой области ОГРН: 1024800768332</w:t>
      </w:r>
    </w:p>
    <w:p w:rsidR="00B77AED" w:rsidRDefault="00B77AED" w:rsidP="00B77AED">
      <w:pPr>
        <w:ind w:left="-5" w:right="0"/>
      </w:pPr>
      <w:r>
        <w:t xml:space="preserve"> Свидетельство о государственной регистрации права оперативного управления на здание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0"/>
        <w:jc w:val="both"/>
      </w:pPr>
      <w:r>
        <w:t>Дата выдачи: 03.08.2015 г. о чем в Едином государственном реестре права на недвижимое имущество и сделок с ним 03.08.2015г сделана запись регистрации № 48-48/012-48/012/011/2015-971/1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Свидетельство о государственной регистрации права постоянного (бессрочного) пользования земельным  участком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Дата выдачи: 15.10.2015г. о чем в Едином государственном реестре права на недвижимое имущество и сделок с ним 15.10.2015г сделана запись регистрации № 48-48/012-48/ 012/014/2015-438/1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 xml:space="preserve">Серия: 48Л01 № 0001641 от 20.08.2017 г. Регистрационный № 1467 Выдана: </w:t>
      </w:r>
    </w:p>
    <w:p w:rsidR="00B77AED" w:rsidRDefault="00B77AED" w:rsidP="00B77AED">
      <w:pPr>
        <w:ind w:left="-5" w:right="0"/>
      </w:pPr>
      <w:r>
        <w:t xml:space="preserve">Управлением образования и науки Липецкой области </w:t>
      </w:r>
    </w:p>
    <w:p w:rsidR="00B77AED" w:rsidRDefault="00B77AED" w:rsidP="00B77AED">
      <w:pPr>
        <w:ind w:left="-5" w:right="0"/>
      </w:pPr>
      <w:r>
        <w:t xml:space="preserve">Тип – дошкольное образовательное учреждение; </w:t>
      </w:r>
    </w:p>
    <w:p w:rsidR="00B77AED" w:rsidRDefault="00B77AED" w:rsidP="00B77AED">
      <w:pPr>
        <w:ind w:left="-5" w:right="582"/>
      </w:pPr>
      <w:r>
        <w:t xml:space="preserve"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 </w:t>
      </w:r>
    </w:p>
    <w:p w:rsidR="00B77AED" w:rsidRDefault="00780B54" w:rsidP="00B77AED">
      <w:pPr>
        <w:ind w:left="-5" w:right="0"/>
      </w:pPr>
      <w:r>
        <w:t xml:space="preserve">Списочный состав  –  9 </w:t>
      </w:r>
      <w:r w:rsidR="00B77AED">
        <w:t>детей.</w:t>
      </w:r>
    </w:p>
    <w:p w:rsidR="00B77AED" w:rsidRDefault="00B77AED" w:rsidP="00B77AED">
      <w:pPr>
        <w:ind w:left="-5" w:right="555"/>
      </w:pPr>
      <w:r>
        <w:t xml:space="preserve">Вывод: </w:t>
      </w:r>
      <w:proofErr w:type="gramStart"/>
      <w:r>
        <w:t xml:space="preserve">МБДОУ  </w:t>
      </w:r>
      <w:proofErr w:type="spellStart"/>
      <w:r>
        <w:t>д</w:t>
      </w:r>
      <w:proofErr w:type="spellEnd"/>
      <w:r>
        <w:t xml:space="preserve">/с «Малыш» с. Ломовое функционирует в  соответствии с нормативными документами в сфере образования Российской Федерации.  </w:t>
      </w:r>
      <w:proofErr w:type="gramEnd"/>
    </w:p>
    <w:p w:rsidR="00B77AED" w:rsidRDefault="00B77AED" w:rsidP="00B77AED">
      <w:pPr>
        <w:ind w:left="-5" w:right="0"/>
      </w:pPr>
      <w:r>
        <w:t xml:space="preserve">Контингент воспитанников социально благополучный. 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</w:rPr>
        <w:lastRenderedPageBreak/>
        <w:t xml:space="preserve"> </w:t>
      </w:r>
    </w:p>
    <w:p w:rsidR="00B77AED" w:rsidRDefault="00B77AED" w:rsidP="00B77AED">
      <w:pPr>
        <w:spacing w:after="152"/>
        <w:ind w:left="40" w:right="710"/>
        <w:jc w:val="center"/>
      </w:pPr>
      <w:r>
        <w:rPr>
          <w:b/>
        </w:rPr>
        <w:t xml:space="preserve">1.Оценка образовательной деятельности. </w:t>
      </w:r>
    </w:p>
    <w:p w:rsidR="00B77AED" w:rsidRDefault="00B77AED" w:rsidP="00B77AED">
      <w:pPr>
        <w:spacing w:after="31" w:line="256" w:lineRule="auto"/>
        <w:ind w:left="-15" w:right="670" w:firstLine="710"/>
        <w:jc w:val="both"/>
      </w:pPr>
      <w:r>
        <w:t xml:space="preserve">Образовательная деятельность осуществляется в соответствии с основной образовательной программой дошкольного образования (далее ООП ДО) МБДОУ </w:t>
      </w:r>
      <w:proofErr w:type="spellStart"/>
      <w:r>
        <w:t>д</w:t>
      </w:r>
      <w:proofErr w:type="spellEnd"/>
      <w:r>
        <w:t xml:space="preserve">/с "Малыш" </w:t>
      </w:r>
      <w:proofErr w:type="gramStart"/>
      <w:r>
        <w:t>с</w:t>
      </w:r>
      <w:proofErr w:type="gramEnd"/>
      <w:r>
        <w:t>. Ломовое  разработанной в соответствии с ФГОС ДО, самостоятельно на основе примерной ООП ДО.  Обучение и воспитание в ДОУ ведется на русском языке. В ДОУ функционируе</w:t>
      </w:r>
      <w:r w:rsidR="00780B54">
        <w:t xml:space="preserve">т одна разновозрастная группа </w:t>
      </w:r>
      <w:proofErr w:type="gramStart"/>
      <w:r w:rsidR="00780B54">
        <w:t xml:space="preserve">( </w:t>
      </w:r>
      <w:proofErr w:type="gramEnd"/>
      <w:r w:rsidR="00780B54">
        <w:t xml:space="preserve">9 </w:t>
      </w:r>
      <w:r>
        <w:t xml:space="preserve">обучающихся) </w:t>
      </w:r>
      <w:proofErr w:type="spellStart"/>
      <w:r>
        <w:t>общеразвивающей</w:t>
      </w:r>
      <w:proofErr w:type="spellEnd"/>
      <w:r>
        <w:t xml:space="preserve"> направленности из них по подгруппам: 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Младшая подгруппа – </w:t>
      </w:r>
      <w:r w:rsidR="00780B54">
        <w:rPr>
          <w:color w:val="FF0000"/>
        </w:rPr>
        <w:t>2</w:t>
      </w:r>
      <w:r w:rsidR="00B77AED">
        <w:rPr>
          <w:color w:val="FF0000"/>
        </w:rPr>
        <w:t xml:space="preserve">0%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Средняя подгруппа –  </w:t>
      </w:r>
      <w:r w:rsidR="00780B54">
        <w:rPr>
          <w:color w:val="FF0000"/>
        </w:rPr>
        <w:t>6</w:t>
      </w:r>
      <w:r w:rsidR="00B77AED">
        <w:rPr>
          <w:color w:val="FF0000"/>
        </w:rPr>
        <w:t xml:space="preserve">0%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Старшая подгруппа –  </w:t>
      </w:r>
      <w:r w:rsidR="00780B54">
        <w:rPr>
          <w:color w:val="FF0000"/>
        </w:rPr>
        <w:t>2</w:t>
      </w:r>
      <w:r w:rsidR="00B77AED">
        <w:rPr>
          <w:color w:val="FF0000"/>
        </w:rPr>
        <w:t xml:space="preserve">0%  </w:t>
      </w:r>
    </w:p>
    <w:p w:rsidR="00B77AED" w:rsidRDefault="00B77AED" w:rsidP="00B77AED">
      <w:pPr>
        <w:spacing w:after="0" w:line="256" w:lineRule="auto"/>
        <w:ind w:left="-15" w:right="670" w:firstLine="710"/>
        <w:jc w:val="both"/>
      </w:pPr>
      <w:r>
        <w:t>Реализуемые  программы направлены на целостное развитие личности ребенка, сохранение и укрепление здоровья, физическое развитие, формирование основ экологической культуры, ценностей здорового образа жизни, развитие речи, музыкально - ритмических и творческих способностей детей, развитие логического мышления, навыков общения у детей дошкольного возраста</w:t>
      </w:r>
      <w:r>
        <w:rPr>
          <w:sz w:val="24"/>
        </w:rPr>
        <w:t xml:space="preserve">.   </w:t>
      </w:r>
    </w:p>
    <w:p w:rsidR="00B77AED" w:rsidRDefault="00B77AED" w:rsidP="00B77AED">
      <w:pPr>
        <w:spacing w:after="35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spacing w:after="12"/>
        <w:ind w:left="40" w:right="709"/>
        <w:jc w:val="center"/>
      </w:pPr>
      <w:r>
        <w:rPr>
          <w:b/>
        </w:rPr>
        <w:t xml:space="preserve">Оценка содержания образования и образовательной деятельности </w:t>
      </w:r>
    </w:p>
    <w:p w:rsidR="00B77AED" w:rsidRDefault="00B77AED" w:rsidP="00B77AED">
      <w:pPr>
        <w:spacing w:after="0" w:line="256" w:lineRule="auto"/>
        <w:ind w:left="0" w:right="607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852"/>
        <w:gridCol w:w="6323"/>
        <w:gridCol w:w="2398"/>
      </w:tblGrid>
      <w:tr w:rsidR="00B77AED" w:rsidTr="00B77AED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85" w:right="0" w:firstLine="0"/>
            </w:pPr>
            <w:r>
              <w:t xml:space="preserve">№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" w:right="0" w:firstLine="0"/>
              <w:jc w:val="center"/>
            </w:pPr>
            <w:r>
              <w:t xml:space="preserve">Параметр оценки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Единицы измерения  </w:t>
            </w:r>
          </w:p>
        </w:tc>
      </w:tr>
      <w:tr w:rsidR="00B77AED" w:rsidTr="00B77AED">
        <w:trPr>
          <w:trHeight w:val="3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828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Соответствие содержания образования требованиям ФГОС</w:t>
            </w: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Соответствие структуры ООП требованиям соответствующего ФГОС дошкольного образования: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Да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Учет  в ООП образовательных областей: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социально-коммуникативное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познавательное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речевое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художественно-эстетическое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физическое развитие.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целевого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организационного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содержательного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1.2.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Учет в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7" w:right="0" w:firstLine="0"/>
              <w:jc w:val="center"/>
            </w:pPr>
            <w:r>
              <w:t xml:space="preserve">Имеется   </w:t>
            </w:r>
          </w:p>
          <w:p w:rsidR="00B77AED" w:rsidRDefault="00B77AED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12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материалов, подтверждающих учет в ООП образовательных потребностей и запросов  родителей, при определении части, 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7" w:right="0" w:firstLine="0"/>
              <w:jc w:val="center"/>
            </w:pPr>
            <w:r>
              <w:t xml:space="preserve">Имеется   </w:t>
            </w:r>
          </w:p>
          <w:p w:rsidR="00B77AED" w:rsidRDefault="00B77AED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1.4.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Оценка соотношения обязательной части и части,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Соответствует  </w:t>
            </w:r>
          </w:p>
        </w:tc>
      </w:tr>
      <w:tr w:rsidR="00B77AED" w:rsidTr="00B77AED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>формируемой</w:t>
            </w:r>
            <w:proofErr w:type="gramEnd"/>
            <w:r>
              <w:t xml:space="preserve">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1.5.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рабочих программ, их соответствие требованиям ФГОС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1.6.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Реализация в полном объеме содержания программного материала (выполнение рабочих программ)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1.7.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Действие механизма уточнения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</w:pPr>
            <w:r>
              <w:t xml:space="preserve"> </w:t>
            </w:r>
          </w:p>
        </w:tc>
      </w:tr>
    </w:tbl>
    <w:p w:rsidR="00B77AED" w:rsidRDefault="00B77AED" w:rsidP="00B77AED">
      <w:pPr>
        <w:spacing w:after="9" w:line="256" w:lineRule="auto"/>
        <w:ind w:left="-15" w:right="670" w:firstLine="710"/>
        <w:jc w:val="both"/>
      </w:pPr>
      <w:r>
        <w:t xml:space="preserve">Анализ параметров оценки содержания образования и образовательной деятельности показ что, содержание Программы соответствует требованиям ФГОС </w:t>
      </w:r>
      <w:proofErr w:type="gramStart"/>
      <w:r>
        <w:t>ДО</w:t>
      </w:r>
      <w:proofErr w:type="gramEnd"/>
      <w:r>
        <w:t xml:space="preserve">. ДОУ функционирует в соответствии с нормативными документами в сфере образования Российской Федерации.  </w:t>
      </w:r>
    </w:p>
    <w:p w:rsidR="00B77AED" w:rsidRDefault="00B77AED" w:rsidP="00B77AED">
      <w:pPr>
        <w:spacing w:after="22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54"/>
        <w:ind w:left="40" w:right="711"/>
        <w:jc w:val="center"/>
      </w:pPr>
      <w:r>
        <w:rPr>
          <w:b/>
        </w:rPr>
        <w:t xml:space="preserve">2.Оценка системы управления организации. </w:t>
      </w:r>
    </w:p>
    <w:p w:rsidR="00B77AED" w:rsidRDefault="00B77AED" w:rsidP="00B77AED">
      <w:pPr>
        <w:spacing w:after="31" w:line="256" w:lineRule="auto"/>
        <w:ind w:left="-15" w:right="939" w:firstLine="710"/>
        <w:jc w:val="both"/>
      </w:pPr>
      <w:r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 управления (</w:t>
      </w:r>
      <w:proofErr w:type="gramStart"/>
      <w:r>
        <w:t>ч</w:t>
      </w:r>
      <w:proofErr w:type="gramEnd"/>
      <w:r>
        <w:t xml:space="preserve">. 2 ст. 26 Федерального закона № 273-ФЗ). </w:t>
      </w:r>
    </w:p>
    <w:p w:rsidR="00B77AED" w:rsidRDefault="00B77AED" w:rsidP="00B77AED">
      <w:pPr>
        <w:ind w:left="-15" w:right="0" w:firstLine="720"/>
      </w:pPr>
      <w:r>
        <w:t xml:space="preserve">Единоличным исполнительным органом ДОУ является заведующий, который осуществляет текущее руководство деятельностью ДОУ.  </w:t>
      </w:r>
    </w:p>
    <w:p w:rsidR="00B77AED" w:rsidRDefault="00B77AED" w:rsidP="00B77AED">
      <w:pPr>
        <w:spacing w:after="0" w:line="256" w:lineRule="auto"/>
        <w:ind w:left="-15" w:right="945" w:firstLine="710"/>
        <w:jc w:val="both"/>
      </w:pPr>
      <w:r>
        <w:t xml:space="preserve">Основными формами коллегиального управления являются: общее собрание работников ДОУ, педагогический совет, совет родителей, а также могут формироваться попечительский совет, управляющий совет и другие коллегиальные органы управления, предусмотренные Уставом ДОУ.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0" w:firstLine="569"/>
      </w:pPr>
      <w:r>
        <w:t xml:space="preserve"> В организованной структуре административного управления ДОУ входят несколько уровней линейного управления.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 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 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2" w:line="256" w:lineRule="auto"/>
        <w:ind w:left="-15" w:right="670" w:firstLine="569"/>
        <w:jc w:val="both"/>
      </w:pPr>
      <w:r>
        <w:lastRenderedPageBreak/>
        <w:t>Второй  уровень  управления осуществляет воспитатель. На этом уровне объектами управления являются дети и их родители (законные представители).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569"/>
        <w:jc w:val="both"/>
      </w:pPr>
      <w: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0" w:firstLine="569"/>
      </w:pPr>
      <w:r>
        <w:t>Формами коллегиального управления ДОУ являются: Общее собрание работников ДОУ,  Педагогический совет ДОУ, Совет родителей.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376" w:firstLine="569"/>
      </w:pPr>
      <w:r>
        <w:t>В ДОУ создан коллектив единомышленников, где каждый ответственен за решение поставленных задач.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Общее собрание: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В состав Общего собрания входят все работники Учреждения.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Педагогический совет: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Определяет направление </w:t>
      </w:r>
      <w:proofErr w:type="spellStart"/>
      <w:proofErr w:type="gramStart"/>
      <w:r>
        <w:t>воспитатель-образовательной</w:t>
      </w:r>
      <w:proofErr w:type="spellEnd"/>
      <w:proofErr w:type="gramEnd"/>
      <w:r>
        <w:t xml:space="preserve"> деятельности, перспективы развития учреждения, способствует совершенствованию </w:t>
      </w:r>
      <w:proofErr w:type="spellStart"/>
      <w:r>
        <w:t>воспитательно</w:t>
      </w:r>
      <w:proofErr w:type="spellEnd"/>
      <w:r>
        <w:t xml:space="preserve"> – 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Совет родителей: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569"/>
        <w:jc w:val="both"/>
      </w:pPr>
      <w:r>
        <w:t xml:space="preserve"> Орган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proofErr w:type="spellStart"/>
      <w:r>
        <w:t>общесадовских</w:t>
      </w:r>
      <w:proofErr w:type="spellEnd"/>
      <w:r>
        <w:t xml:space="preserve"> мероприятий.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</w:t>
      </w:r>
      <w:r>
        <w:lastRenderedPageBreak/>
        <w:t xml:space="preserve">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B77AED" w:rsidRDefault="00B77AED" w:rsidP="00B77AED">
      <w:pPr>
        <w:spacing w:after="33" w:line="256" w:lineRule="auto"/>
        <w:ind w:left="569" w:right="0" w:firstLine="0"/>
      </w:pP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207"/>
        <w:ind w:left="40" w:right="711"/>
        <w:jc w:val="center"/>
      </w:pPr>
      <w:r>
        <w:rPr>
          <w:b/>
        </w:rPr>
        <w:t xml:space="preserve">3.Оценка содержания и качества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</w:p>
    <w:p w:rsidR="00B77AED" w:rsidRDefault="00B77AED" w:rsidP="00B77AED">
      <w:pPr>
        <w:ind w:left="94" w:right="0"/>
      </w:pPr>
      <w:r>
        <w:t xml:space="preserve">Оценка удовлетворенности индивидуальных образовательных потребностей  </w:t>
      </w:r>
    </w:p>
    <w:p w:rsidR="00B77AED" w:rsidRDefault="00B77AED" w:rsidP="00B77AED">
      <w:pPr>
        <w:spacing w:after="0" w:line="256" w:lineRule="auto"/>
        <w:ind w:left="0" w:righ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24" w:type="dxa"/>
        <w:tblInd w:w="-108" w:type="dxa"/>
        <w:tblCellMar>
          <w:top w:w="9" w:type="dxa"/>
          <w:left w:w="108" w:type="dxa"/>
          <w:right w:w="74" w:type="dxa"/>
        </w:tblCellMar>
        <w:tblLook w:val="04A0"/>
      </w:tblPr>
      <w:tblGrid>
        <w:gridCol w:w="1075"/>
        <w:gridCol w:w="6150"/>
        <w:gridCol w:w="2799"/>
      </w:tblGrid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Единицы измерения  </w:t>
            </w:r>
          </w:p>
        </w:tc>
      </w:tr>
      <w:tr w:rsidR="00B77AED" w:rsidTr="00B77AED">
        <w:trPr>
          <w:trHeight w:val="286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290" w:right="0" w:firstLine="0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Индивидуальные образовательные потребности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Общая 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осваивающих ООП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 xml:space="preserve">9 </w:t>
            </w:r>
            <w:r w:rsidR="00B77AED">
              <w:rPr>
                <w:sz w:val="24"/>
              </w:rPr>
              <w:t xml:space="preserve">Чел. </w:t>
            </w:r>
          </w:p>
        </w:tc>
      </w:tr>
      <w:tr w:rsidR="00B77AED" w:rsidTr="00B77AED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(8-17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>9</w:t>
            </w:r>
            <w:r w:rsidR="00B77AED">
              <w:rPr>
                <w:sz w:val="24"/>
              </w:rPr>
              <w:t xml:space="preserve"> Чел.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форме семейного образования с </w:t>
            </w:r>
            <w:proofErr w:type="spellStart"/>
            <w:r>
              <w:rPr>
                <w:sz w:val="24"/>
              </w:rPr>
              <w:t>психологопедагогическим</w:t>
            </w:r>
            <w:proofErr w:type="spellEnd"/>
            <w:r>
              <w:rPr>
                <w:sz w:val="24"/>
              </w:rPr>
              <w:t xml:space="preserve"> сопровождением на базе дошкольной образовательной организации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>3</w:t>
            </w:r>
            <w:r w:rsidR="00B77AED">
              <w:rPr>
                <w:sz w:val="24"/>
              </w:rPr>
              <w:t xml:space="preserve"> Чел. </w:t>
            </w:r>
          </w:p>
        </w:tc>
      </w:tr>
      <w:tr w:rsidR="00B77AED" w:rsidTr="00B77AED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 xml:space="preserve">6 </w:t>
            </w:r>
            <w:r w:rsidR="00B77AED">
              <w:rPr>
                <w:sz w:val="24"/>
              </w:rPr>
              <w:t xml:space="preserve">Чел.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B77AED" w:rsidTr="00B77AED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780B54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>9</w:t>
            </w:r>
            <w:r w:rsidR="00287F44"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/100% </w:t>
            </w:r>
          </w:p>
        </w:tc>
      </w:tr>
      <w:tr w:rsidR="00B77AED" w:rsidTr="00B77AE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присмотру и уходу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780B54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>9</w:t>
            </w:r>
            <w:r w:rsidR="00287F44">
              <w:rPr>
                <w:sz w:val="24"/>
              </w:rPr>
              <w:t xml:space="preserve"> </w:t>
            </w:r>
            <w:r w:rsidR="00B77AED">
              <w:rPr>
                <w:sz w:val="24"/>
                <w:lang w:val="en-US"/>
              </w:rPr>
              <w:t>/</w:t>
            </w:r>
            <w:r w:rsidR="00B77AED"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30" w:right="0" w:firstLine="0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Направленности групп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797" w:right="778" w:firstLine="0"/>
              <w:jc w:val="center"/>
            </w:pPr>
            <w:r>
              <w:rPr>
                <w:sz w:val="24"/>
              </w:rPr>
              <w:t xml:space="preserve">Имеется </w:t>
            </w:r>
            <w:r w:rsidR="00B77AED"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 xml:space="preserve">9 </w:t>
            </w:r>
            <w:r w:rsidR="00B77AED">
              <w:rPr>
                <w:sz w:val="24"/>
              </w:rPr>
              <w:t xml:space="preserve">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компенсирующая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оздоровительная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комбинированная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группы детей раннего возраста без реализации образовательной программы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B77AED" w:rsidTr="00B77AED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numPr>
                <w:ilvl w:val="0"/>
                <w:numId w:val="2"/>
              </w:numPr>
              <w:spacing w:after="1" w:line="276" w:lineRule="auto"/>
              <w:ind w:right="571"/>
            </w:pPr>
            <w:r>
              <w:rPr>
                <w:sz w:val="24"/>
              </w:rPr>
              <w:t xml:space="preserve">группы по присмотру и уходу без реализации образовательной программы: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 xml:space="preserve"> режиме полного дня (8-17 часов) </w:t>
            </w:r>
          </w:p>
          <w:p w:rsidR="00B77AED" w:rsidRDefault="00B77AED">
            <w:pPr>
              <w:numPr>
                <w:ilvl w:val="0"/>
                <w:numId w:val="2"/>
              </w:numPr>
              <w:spacing w:after="22" w:line="256" w:lineRule="auto"/>
              <w:ind w:right="571"/>
            </w:pPr>
            <w:r>
              <w:rPr>
                <w:sz w:val="24"/>
              </w:rPr>
              <w:t xml:space="preserve">в режиме продленного дня (12-14 часов)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–в режиме круглосуточного пребывания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0 человек </w:t>
            </w:r>
          </w:p>
          <w:p w:rsidR="00B77AED" w:rsidRDefault="00B77AED">
            <w:pPr>
              <w:spacing w:after="12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287F44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4"/>
              </w:rPr>
              <w:t>0</w:t>
            </w:r>
            <w:r w:rsidR="00B77AED">
              <w:rPr>
                <w:sz w:val="24"/>
              </w:rPr>
              <w:t xml:space="preserve"> человек </w:t>
            </w:r>
          </w:p>
        </w:tc>
      </w:tr>
      <w:tr w:rsidR="00B77AED" w:rsidTr="00B77AE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семейные дошкольные группы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Реализация ООП: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-сетевая форма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 применением дистанционных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/ 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 применением электронных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111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/удельный вес численности обучающихся, участвующих в реализации дополнительных образовательных программ, в общей численности обучающихся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0./0 %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12" w:firstLine="0"/>
            </w:pPr>
            <w:r>
              <w:rPr>
                <w:sz w:val="24"/>
              </w:rPr>
              <w:t xml:space="preserve">Статистические данные о запросах со стороны родителей по вопросу реализации дополнительных образовательных программ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</w:tbl>
    <w:p w:rsidR="00B77AED" w:rsidRDefault="00B77AED" w:rsidP="00B77AED">
      <w:pPr>
        <w:ind w:left="-5" w:right="0"/>
      </w:pPr>
      <w:r>
        <w:t xml:space="preserve">Анализ параметров оценки  удовлетворенности индивидуальных образовательных потребностей показал что: </w:t>
      </w:r>
    </w:p>
    <w:p w:rsidR="00B77AED" w:rsidRDefault="00B77AED" w:rsidP="00B77AED">
      <w:pPr>
        <w:numPr>
          <w:ilvl w:val="0"/>
          <w:numId w:val="4"/>
        </w:numPr>
        <w:ind w:right="102" w:hanging="163"/>
      </w:pPr>
      <w:r>
        <w:t xml:space="preserve">общая </w:t>
      </w:r>
      <w:r>
        <w:tab/>
        <w:t xml:space="preserve">численность </w:t>
      </w:r>
      <w:r>
        <w:tab/>
        <w:t xml:space="preserve">воспитанников, </w:t>
      </w:r>
      <w:r>
        <w:tab/>
        <w:t xml:space="preserve">осваивающих </w:t>
      </w:r>
      <w:r>
        <w:tab/>
        <w:t xml:space="preserve">основную образовательную программу в </w:t>
      </w:r>
      <w:proofErr w:type="gramStart"/>
      <w:r w:rsidR="00287F44">
        <w:t>режиме полного дня</w:t>
      </w:r>
      <w:proofErr w:type="gramEnd"/>
      <w:r w:rsidR="00287F44">
        <w:t xml:space="preserve"> составляет -</w:t>
      </w:r>
      <w:r w:rsidR="00241910">
        <w:t xml:space="preserve">  человек, чт</w:t>
      </w:r>
      <w:r w:rsidR="002930D8">
        <w:t>о соответствует  52</w:t>
      </w:r>
      <w:r w:rsidR="00241910">
        <w:t xml:space="preserve"> </w:t>
      </w:r>
      <w:r>
        <w:t xml:space="preserve">% наполняемости </w:t>
      </w:r>
    </w:p>
    <w:p w:rsidR="00B77AED" w:rsidRDefault="00B77AED" w:rsidP="00B77AED">
      <w:pPr>
        <w:numPr>
          <w:ilvl w:val="0"/>
          <w:numId w:val="4"/>
        </w:numPr>
        <w:ind w:right="102" w:hanging="163"/>
      </w:pPr>
      <w:r>
        <w:t xml:space="preserve">детей с ограниченными возможностями здоровья в ДОУ нет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  <w:sz w:val="32"/>
        </w:rPr>
        <w:t xml:space="preserve"> </w:t>
      </w:r>
    </w:p>
    <w:p w:rsidR="00B77AED" w:rsidRDefault="00B77AED" w:rsidP="00B77AED">
      <w:pPr>
        <w:spacing w:after="152"/>
        <w:ind w:left="40" w:right="709"/>
        <w:jc w:val="center"/>
      </w:pPr>
      <w:r>
        <w:rPr>
          <w:b/>
        </w:rPr>
        <w:t xml:space="preserve">4. Оценка организации учебного процесса. </w:t>
      </w:r>
    </w:p>
    <w:p w:rsidR="00B77AED" w:rsidRDefault="00B77AED" w:rsidP="00B77AED">
      <w:pPr>
        <w:spacing w:after="82" w:line="256" w:lineRule="auto"/>
        <w:ind w:left="-15" w:right="939" w:firstLine="710"/>
        <w:jc w:val="both"/>
      </w:pPr>
      <w:r>
        <w:t xml:space="preserve">ДОУ самостоятельно в выборе форм, средств и методов обучения и воспитания в пределах, определенных федеральным законом "Об образовании в Российской Федерации" № 273- ФЗ. Образовательный процесс строится в соответствии с нормативно-правовой базой, годовыми задачами, ФГОС </w:t>
      </w:r>
      <w:proofErr w:type="gramStart"/>
      <w:r>
        <w:t>ДО</w:t>
      </w:r>
      <w:proofErr w:type="gramEnd"/>
      <w:r>
        <w:t xml:space="preserve">.  </w:t>
      </w:r>
    </w:p>
    <w:p w:rsidR="00B77AED" w:rsidRDefault="00B77AED" w:rsidP="00B77AED">
      <w:pPr>
        <w:pStyle w:val="1"/>
      </w:pPr>
      <w:r>
        <w:t xml:space="preserve">Оценка удовлетворенности образовательным процессом </w:t>
      </w:r>
    </w:p>
    <w:p w:rsidR="00B77AED" w:rsidRDefault="00B77AED" w:rsidP="00B77AED">
      <w:pPr>
        <w:spacing w:after="0" w:line="256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459" w:type="dxa"/>
        <w:tblInd w:w="-427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1704"/>
        <w:gridCol w:w="3687"/>
        <w:gridCol w:w="1133"/>
        <w:gridCol w:w="1136"/>
        <w:gridCol w:w="1416"/>
        <w:gridCol w:w="1383"/>
      </w:tblGrid>
      <w:tr w:rsidR="00B77AED" w:rsidTr="00B77AED">
        <w:trPr>
          <w:trHeight w:val="129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Участники </w:t>
            </w:r>
            <w:proofErr w:type="spellStart"/>
            <w:proofErr w:type="gramStart"/>
            <w:r>
              <w:rPr>
                <w:b/>
              </w:rPr>
              <w:t>образовате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льных</w:t>
            </w:r>
            <w:proofErr w:type="spellEnd"/>
            <w:proofErr w:type="gramEnd"/>
            <w:r>
              <w:rPr>
                <w:b/>
              </w:rPr>
              <w:t xml:space="preserve"> отношений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</w:rPr>
              <w:t xml:space="preserve">Параметр оценки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35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 xml:space="preserve">Едини </w:t>
            </w:r>
            <w:proofErr w:type="spellStart"/>
            <w:r>
              <w:rPr>
                <w:b/>
              </w:rPr>
              <w:t>ца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1" w:right="0" w:firstLine="0"/>
              <w:jc w:val="both"/>
            </w:pPr>
            <w:proofErr w:type="spellStart"/>
            <w:r>
              <w:rPr>
                <w:b/>
              </w:rPr>
              <w:t>Факти</w:t>
            </w:r>
            <w:proofErr w:type="spellEnd"/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55" w:line="235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/>
              </w:rPr>
              <w:t>Планиру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емый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 xml:space="preserve">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Факт </w:t>
            </w:r>
            <w:proofErr w:type="spellStart"/>
            <w:proofErr w:type="gramStart"/>
            <w:r>
              <w:rPr>
                <w:b/>
              </w:rPr>
              <w:t>выполне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</w:tr>
      <w:tr w:rsidR="00B77AED" w:rsidTr="00B77AED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b/>
                <w:i/>
              </w:rPr>
              <w:t xml:space="preserve">Родители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  <w:i/>
              </w:rPr>
              <w:t xml:space="preserve">Педагоги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</w:tbl>
    <w:p w:rsidR="00B77AED" w:rsidRDefault="00B77AED" w:rsidP="00B77AED">
      <w:pPr>
        <w:spacing w:after="31" w:line="256" w:lineRule="auto"/>
        <w:ind w:left="-15" w:right="1209" w:firstLine="710"/>
        <w:jc w:val="both"/>
      </w:pPr>
      <w:r>
        <w:t xml:space="preserve">Анализируя анкеты заполненные родителями (законными представителями) воспитанников и педагогами для определения  уровня удовлетворенности  образовательным процессом приходим к выводу, что положительная оценка  показателя удовлетворенности среди родителей (законных представителей)  воспитанников  свидетельствует о </w:t>
      </w:r>
    </w:p>
    <w:p w:rsidR="00B77AED" w:rsidRDefault="00B77AED" w:rsidP="00B77AED">
      <w:pPr>
        <w:ind w:left="-5" w:right="626"/>
      </w:pPr>
      <w:r>
        <w:t xml:space="preserve">целенаправленной работе педагогического коллектива и администрации ДОУ над развитием и совершенствованием воспитательно-образовательного процесса, о своевременной коррекции педагогической деятельности на основе отслеживания её результатов.  </w:t>
      </w:r>
    </w:p>
    <w:p w:rsidR="00B77AED" w:rsidRDefault="00B77AED" w:rsidP="00B77AED">
      <w:pPr>
        <w:ind w:left="-5" w:right="142"/>
      </w:pPr>
      <w:r>
        <w:t>Об эффективности работы ДОУ также свидетельствует отсутствие степени различия между показателем удовлетворенности образовательным процессом родителей (законных представителей) и показателем удовлетворенности педагогов. В этом случае можно говорить об ориентации педагогов как организаторов</w:t>
      </w:r>
      <w:r>
        <w:rPr>
          <w:sz w:val="24"/>
        </w:rPr>
        <w:t xml:space="preserve"> </w:t>
      </w:r>
      <w:r>
        <w:t>воспитательно-образовательного процесса на мнение воспитанников и родителей, о нацеленности педагогической деятельности коллектива ДОУ на удовлетворение образовательных потребностей тех, ради кого она и осуществляется.</w:t>
      </w:r>
      <w:r>
        <w:rPr>
          <w:b/>
        </w:rPr>
        <w:t xml:space="preserve">  </w:t>
      </w:r>
    </w:p>
    <w:p w:rsidR="00B77AED" w:rsidRDefault="00B77AED" w:rsidP="00B77AED">
      <w:pPr>
        <w:spacing w:after="62"/>
        <w:ind w:left="40" w:right="30"/>
        <w:jc w:val="center"/>
      </w:pPr>
      <w:r>
        <w:rPr>
          <w:b/>
        </w:rPr>
        <w:t xml:space="preserve">5.Оценка качества кадрового, учебно-методического и </w:t>
      </w:r>
      <w:proofErr w:type="spellStart"/>
      <w:r>
        <w:rPr>
          <w:b/>
        </w:rPr>
        <w:t>библиотечноинформационного</w:t>
      </w:r>
      <w:proofErr w:type="spellEnd"/>
      <w:r>
        <w:rPr>
          <w:b/>
        </w:rPr>
        <w:t xml:space="preserve"> обеспечения. </w:t>
      </w:r>
    </w:p>
    <w:p w:rsidR="00B77AED" w:rsidRDefault="00B77AED" w:rsidP="00B77AED">
      <w:pPr>
        <w:pStyle w:val="1"/>
        <w:ind w:right="685"/>
      </w:pPr>
      <w:r>
        <w:t xml:space="preserve">Оценка условий реализации ООП </w:t>
      </w:r>
    </w:p>
    <w:p w:rsidR="00B77AED" w:rsidRDefault="00B77AED" w:rsidP="00B77AED">
      <w:pPr>
        <w:spacing w:after="0" w:line="256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Фактический показатель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Планируемый показатель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 выполнения </w:t>
            </w:r>
          </w:p>
        </w:tc>
      </w:tr>
      <w:tr w:rsidR="00B77AED" w:rsidTr="00B77AED">
        <w:trPr>
          <w:trHeight w:val="286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AED" w:rsidRDefault="00B77AED">
            <w:pPr>
              <w:spacing w:after="0" w:line="256" w:lineRule="auto"/>
              <w:ind w:left="1570" w:right="0" w:firstLine="0"/>
              <w:jc w:val="center"/>
            </w:pPr>
            <w:r>
              <w:rPr>
                <w:b/>
                <w:sz w:val="24"/>
              </w:rPr>
              <w:t xml:space="preserve">Кадровые условия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Общая численность педагогических работников, в том числе: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01" w:right="0" w:firstLine="0"/>
            </w:pPr>
            <w:r>
              <w:rPr>
                <w:sz w:val="24"/>
              </w:rPr>
              <w:t xml:space="preserve">1 человек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100%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 xml:space="preserve">../ % </w:t>
            </w:r>
            <w:proofErr w:type="gramEnd"/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48" w:firstLine="0"/>
            </w:pPr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8" w:line="247" w:lineRule="auto"/>
              <w:ind w:left="2" w:right="102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которым по результатам аттестации присвоена категория, в общей численности педагогических работников, в т.ч.: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ервая,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-высшая.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44" w:lineRule="auto"/>
              <w:ind w:left="2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 </w:t>
            </w:r>
          </w:p>
          <w:p w:rsidR="00B77AED" w:rsidRDefault="00B77AED">
            <w:pPr>
              <w:spacing w:after="19" w:line="256" w:lineRule="auto"/>
              <w:ind w:left="2" w:right="0" w:firstLine="0"/>
            </w:pPr>
            <w:r>
              <w:rPr>
                <w:sz w:val="24"/>
              </w:rPr>
              <w:t xml:space="preserve">-до 5 лет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-свыше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</w:pPr>
            <w:r>
              <w:rPr>
                <w:sz w:val="24"/>
              </w:rPr>
              <w:t xml:space="preserve">      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1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8" w:type="dxa"/>
          <w:right w:w="137" w:type="dxa"/>
        </w:tblCellMar>
        <w:tblLook w:val="04A0"/>
      </w:tblPr>
      <w:tblGrid>
        <w:gridCol w:w="3719"/>
        <w:gridCol w:w="1344"/>
        <w:gridCol w:w="1596"/>
        <w:gridCol w:w="1697"/>
        <w:gridCol w:w="1536"/>
      </w:tblGrid>
      <w:tr w:rsidR="00B77AED" w:rsidTr="00B77AED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численности педагогических работников в возрасте до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 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44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работников, имеющих профессиональную переподготовку по профилю  </w:t>
            </w:r>
          </w:p>
          <w:p w:rsidR="00B77AED" w:rsidRDefault="00B77AED">
            <w:pPr>
              <w:spacing w:after="0" w:line="256" w:lineRule="auto"/>
              <w:ind w:left="0" w:right="132" w:firstLine="0"/>
              <w:jc w:val="both"/>
            </w:pPr>
            <w:r>
              <w:rPr>
                <w:sz w:val="24"/>
              </w:rPr>
              <w:t xml:space="preserve">/направлению профессиональной деятельности  или иной осуществляемой в ОО деятельности, в общей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прошедших повышение квалификации по введению в образовательный процесс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2930D8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Чел.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2930D8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3" w:line="256" w:lineRule="auto"/>
              <w:ind w:left="0" w:right="0" w:firstLine="0"/>
            </w:pPr>
            <w:r>
              <w:rPr>
                <w:sz w:val="24"/>
              </w:rPr>
              <w:t xml:space="preserve">Наличие в ДОУ: </w:t>
            </w:r>
          </w:p>
          <w:p w:rsidR="00B77AED" w:rsidRDefault="00B77AED">
            <w:pPr>
              <w:spacing w:after="22" w:line="256" w:lineRule="auto"/>
              <w:ind w:left="0" w:right="0" w:firstLine="0"/>
            </w:pPr>
            <w:r>
              <w:rPr>
                <w:sz w:val="24"/>
              </w:rPr>
              <w:t xml:space="preserve">Музыкального руководителя Инструктора по физической культуре </w:t>
            </w:r>
          </w:p>
          <w:p w:rsidR="00B77AED" w:rsidRDefault="00B77AED">
            <w:pPr>
              <w:spacing w:after="20" w:line="256" w:lineRule="auto"/>
              <w:ind w:left="0" w:right="0" w:firstLine="0"/>
            </w:pPr>
            <w:r>
              <w:rPr>
                <w:sz w:val="24"/>
              </w:rPr>
              <w:t xml:space="preserve">Учителя-логопеда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Логопеда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108" w:type="dxa"/>
        </w:tblCellMar>
        <w:tblLook w:val="04A0"/>
      </w:tblPr>
      <w:tblGrid>
        <w:gridCol w:w="3582"/>
        <w:gridCol w:w="1361"/>
        <w:gridCol w:w="1613"/>
        <w:gridCol w:w="1719"/>
        <w:gridCol w:w="1617"/>
      </w:tblGrid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дефектолога Педагога-психолога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Материально-технические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3" w:line="256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Требования, определяемые в соответствии с </w:t>
            </w:r>
            <w:proofErr w:type="spellStart"/>
            <w:r>
              <w:rPr>
                <w:sz w:val="24"/>
              </w:rPr>
              <w:t>санитарноэпидемиологическими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правилами и нормативами; </w:t>
            </w:r>
          </w:p>
          <w:p w:rsidR="00B77AED" w:rsidRDefault="00B77AED">
            <w:pPr>
              <w:spacing w:after="0" w:line="256" w:lineRule="auto"/>
              <w:ind w:left="60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B77AED" w:rsidTr="00B77AED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6" w:line="237" w:lineRule="auto"/>
              <w:ind w:left="2" w:right="0" w:firstLine="0"/>
            </w:pPr>
            <w:r>
              <w:rPr>
                <w:sz w:val="24"/>
              </w:rPr>
              <w:t xml:space="preserve">Требования, определяемые в соответствии с правилами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пожарной безопасности;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B77AED" w:rsidTr="00B77AED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Оснащенность помещений развивающей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средой;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B77AED" w:rsidTr="00B77AED">
        <w:trPr>
          <w:trHeight w:val="635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112" w:firstLine="0"/>
            </w:pPr>
            <w:proofErr w:type="gramStart"/>
            <w:r>
              <w:rPr>
                <w:sz w:val="24"/>
              </w:rPr>
              <w:t xml:space="preserve">Требования к </w:t>
            </w:r>
            <w:proofErr w:type="spellStart"/>
            <w:r>
              <w:rPr>
                <w:sz w:val="24"/>
              </w:rPr>
              <w:t>материальнотехническому</w:t>
            </w:r>
            <w:proofErr w:type="spellEnd"/>
            <w:r>
              <w:rPr>
                <w:sz w:val="24"/>
              </w:rPr>
              <w:t xml:space="preserve"> обеспечению программы (</w:t>
            </w:r>
            <w:proofErr w:type="spellStart"/>
            <w:r>
              <w:rPr>
                <w:sz w:val="24"/>
              </w:rPr>
              <w:t>учебнометодический</w:t>
            </w:r>
            <w:proofErr w:type="spellEnd"/>
            <w:r>
              <w:rPr>
                <w:sz w:val="24"/>
              </w:rPr>
              <w:t xml:space="preserve"> комплект, оборудование, оснащение (предметы).</w:t>
            </w:r>
            <w:proofErr w:type="gramEnd"/>
            <w:r>
              <w:rPr>
                <w:sz w:val="24"/>
              </w:rPr>
              <w:t xml:space="preserve"> В том числе наличие: водоснабжения, центрального отопления, канализации, физкультурных залов закрытых плавательных бассейнов число персональных компьютеров, доступных для использования детьми; наличие музыкального зала 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6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14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17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4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17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7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6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1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45" w:line="237" w:lineRule="auto"/>
              <w:ind w:left="120" w:right="0" w:firstLine="0"/>
              <w:jc w:val="both"/>
            </w:pPr>
            <w:r>
              <w:rPr>
                <w:sz w:val="24"/>
              </w:rPr>
              <w:t xml:space="preserve">Выполнено </w:t>
            </w:r>
            <w:proofErr w:type="spellStart"/>
            <w:proofErr w:type="gramStart"/>
            <w:r>
              <w:rPr>
                <w:sz w:val="24"/>
              </w:rPr>
              <w:t>Выполнено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1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  <w:sz w:val="24"/>
              </w:rPr>
              <w:t>Условия развивающей предметно-пространственной среде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5" w:line="237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1)Требования к насыщенности образовательной среды.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Обеспечение: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-игровой активности,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-познавательной активности, 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 xml:space="preserve">сследовательской и творческой активности всех воспитанников,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Ед.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6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277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52" w:lineRule="auto"/>
              <w:ind w:left="2" w:right="0" w:firstLine="0"/>
            </w:pPr>
            <w:r>
              <w:rPr>
                <w:sz w:val="24"/>
              </w:rPr>
              <w:t xml:space="preserve">-экспериментирования с доступными детям материалами (в том числе с песком и водой); </w:t>
            </w:r>
          </w:p>
          <w:p w:rsidR="00B77AED" w:rsidRDefault="00B77AED">
            <w:pPr>
              <w:spacing w:after="23" w:line="256" w:lineRule="auto"/>
              <w:ind w:left="2" w:right="0" w:firstLine="0"/>
            </w:pPr>
            <w:r>
              <w:rPr>
                <w:sz w:val="24"/>
              </w:rPr>
              <w:t xml:space="preserve">-двигательной активности, в том числе развитие крупной и мелкой моторики,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-участия в подвижных играх и соревнованиях.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3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z w:val="24"/>
              </w:rPr>
              <w:t xml:space="preserve"> пространства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" w:line="276" w:lineRule="auto"/>
              <w:ind w:left="2" w:right="0" w:firstLine="0"/>
            </w:pPr>
            <w:r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z w:val="24"/>
              </w:rPr>
              <w:t xml:space="preserve"> материалов: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-наличие в Организации или </w:t>
            </w:r>
          </w:p>
          <w:p w:rsidR="00B77AED" w:rsidRDefault="00B77AED">
            <w:pPr>
              <w:spacing w:after="0" w:line="256" w:lineRule="auto"/>
              <w:ind w:left="2" w:right="50" w:firstLine="0"/>
            </w:pPr>
            <w:r>
              <w:rPr>
                <w:sz w:val="24"/>
              </w:rPr>
              <w:t xml:space="preserve">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4) Вариативность среды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608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49" w:lineRule="auto"/>
              <w:ind w:left="2" w:right="14" w:firstLine="0"/>
            </w:pPr>
            <w:r>
              <w:rPr>
                <w:sz w:val="24"/>
              </w:rPr>
              <w:lastRenderedPageBreak/>
              <w:t xml:space="preserve">5) Доступность среды: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 xml:space="preserve">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      </w:r>
          </w:p>
          <w:p w:rsidR="00B77AED" w:rsidRDefault="00B77AED">
            <w:pPr>
              <w:spacing w:after="40" w:line="242" w:lineRule="auto"/>
              <w:ind w:left="2" w:right="52" w:firstLine="0"/>
            </w:pPr>
            <w:r>
              <w:rPr>
                <w:sz w:val="24"/>
              </w:rPr>
              <w:t xml:space="preserve"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-исправность и сохранность материалов и оборудования.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3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66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6) Безопасность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среды предполагает соответствие всех ее элементов требованиям по обеспечению надежности и безопасности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74" w:type="dxa"/>
        </w:tblCellMar>
        <w:tblLook w:val="04A0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их использования.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Психолого-педагогические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штатного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педагогапсихолога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психологасовместителя</w:t>
            </w:r>
            <w:proofErr w:type="spellEnd"/>
            <w:r>
              <w:rPr>
                <w:sz w:val="24"/>
              </w:rPr>
              <w:t xml:space="preserve">, имеющего необходимую квалификацию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педагогадефектолога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педагогалогопеда</w:t>
            </w:r>
            <w:proofErr w:type="spellEnd"/>
            <w:r>
              <w:rPr>
                <w:sz w:val="24"/>
              </w:rPr>
              <w:t xml:space="preserve"> (если это предусмотрено программой коррекционной работы)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8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9" w:line="266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Вариативность направлений психолого-педагогического сопровождения участников образовательных отношений: - оценка индивидуального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развития детей, </w:t>
            </w:r>
          </w:p>
          <w:p w:rsidR="00B77AED" w:rsidRDefault="00B77AED">
            <w:pPr>
              <w:spacing w:after="46" w:line="237" w:lineRule="auto"/>
              <w:ind w:left="2" w:right="0" w:firstLine="0"/>
            </w:pPr>
            <w:r>
              <w:rPr>
                <w:sz w:val="24"/>
              </w:rPr>
              <w:t xml:space="preserve">-поддержка детей с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0" w:line="256" w:lineRule="auto"/>
              <w:ind w:left="2" w:right="0" w:firstLine="0"/>
            </w:pPr>
            <w:r>
              <w:rPr>
                <w:sz w:val="24"/>
              </w:rPr>
              <w:t xml:space="preserve">возможностями здоровья,  </w:t>
            </w:r>
          </w:p>
          <w:p w:rsidR="00B77AED" w:rsidRDefault="00B77AED">
            <w:pPr>
              <w:spacing w:after="0" w:line="237" w:lineRule="auto"/>
              <w:ind w:left="2" w:right="0" w:firstLine="0"/>
            </w:pPr>
            <w:r>
              <w:rPr>
                <w:sz w:val="24"/>
              </w:rPr>
              <w:t xml:space="preserve">- использование 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37" w:line="244" w:lineRule="auto"/>
              <w:ind w:left="2" w:right="0" w:firstLine="0"/>
            </w:pPr>
            <w:r>
              <w:rPr>
                <w:sz w:val="24"/>
              </w:rPr>
              <w:t xml:space="preserve">деятельности форм и методов работы с детьми, соответствующих их возрастным и индивидуальным особенностям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-поддержка инициативы и самостоятельности детей в специфических для них видах деятельности;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-возможность выбора детьми материалов, видов активности, участников совместной деятельности и общения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b/>
                <w:i/>
                <w:sz w:val="24"/>
              </w:rPr>
              <w:t>Финансово-экономические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Средняя заработная плата педагогов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уб.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3" w:firstLine="0"/>
              <w:jc w:val="center"/>
            </w:pPr>
            <w:r>
              <w:rPr>
                <w:color w:val="C00000"/>
                <w:sz w:val="24"/>
              </w:rPr>
              <w:t>31336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4" w:firstLine="0"/>
              <w:jc w:val="center"/>
            </w:pPr>
            <w:r>
              <w:rPr>
                <w:color w:val="C00000"/>
                <w:sz w:val="24"/>
              </w:rPr>
              <w:t>31336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  <w:jc w:val="both"/>
            </w:pPr>
            <w:r>
              <w:rPr>
                <w:sz w:val="24"/>
              </w:rPr>
              <w:t xml:space="preserve">Информация о платных образовательных услугах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Государственно-общественное управление и стимулирование качества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Доля родителей и педагогов, положительно высказавшихся об уровне государственно-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общественного управления в Детском саду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6" w:line="237" w:lineRule="auto"/>
              <w:ind w:left="0" w:right="7" w:firstLine="0"/>
            </w:pPr>
            <w:r>
              <w:rPr>
                <w:sz w:val="24"/>
              </w:rPr>
              <w:lastRenderedPageBreak/>
              <w:t xml:space="preserve">Доля родителей, участвующих в работе родительских комитетов, </w:t>
            </w:r>
          </w:p>
          <w:p w:rsidR="00B77AED" w:rsidRDefault="00B77AED">
            <w:pPr>
              <w:spacing w:after="22" w:line="256" w:lineRule="auto"/>
              <w:ind w:left="0" w:right="0" w:firstLine="0"/>
            </w:pP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родителей,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rPr>
                <w:sz w:val="24"/>
              </w:rPr>
              <w:t>Управляющем</w:t>
            </w:r>
            <w:proofErr w:type="gramEnd"/>
            <w:r>
              <w:rPr>
                <w:sz w:val="24"/>
              </w:rPr>
              <w:t xml:space="preserve"> совете и т.д.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>35</w:t>
            </w:r>
            <w:r w:rsidR="00B77AED">
              <w:rPr>
                <w:sz w:val="24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4"/>
              </w:rPr>
              <w:t>35</w:t>
            </w:r>
            <w:r w:rsidR="00B77AED">
              <w:rPr>
                <w:sz w:val="24"/>
              </w:rPr>
              <w:t xml:space="preserve">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94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Доля педагогов, положительно высказавшихся о системе морального и материального стимулирования по результатам оценки качества образования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</w:tbl>
    <w:p w:rsidR="00B77AED" w:rsidRDefault="00B77AED" w:rsidP="00B77AED">
      <w:pPr>
        <w:spacing w:after="26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ind w:left="718" w:right="0"/>
      </w:pPr>
      <w:r>
        <w:t>Педагогическими кадрами ДОУ укомплектовано на 100 %.</w:t>
      </w:r>
      <w:r>
        <w:rPr>
          <w:color w:val="C00000"/>
        </w:rPr>
        <w:t xml:space="preserve"> </w:t>
      </w:r>
    </w:p>
    <w:p w:rsidR="00B77AED" w:rsidRDefault="00B77AED" w:rsidP="00B77AED">
      <w:pPr>
        <w:ind w:left="-15" w:right="0" w:firstLine="708"/>
      </w:pPr>
      <w:r>
        <w:t xml:space="preserve">В ДОУ работает 1 педагог со </w:t>
      </w:r>
      <w:proofErr w:type="spellStart"/>
      <w:r>
        <w:t>средне-профессиональ</w:t>
      </w:r>
      <w:r w:rsidR="00812294">
        <w:t>ным</w:t>
      </w:r>
      <w:proofErr w:type="spellEnd"/>
      <w:r w:rsidR="00812294">
        <w:t xml:space="preserve"> образованием, стаж работы 34</w:t>
      </w:r>
      <w:r>
        <w:t xml:space="preserve"> года.  </w:t>
      </w:r>
    </w:p>
    <w:p w:rsidR="00B77AED" w:rsidRDefault="00B77AED" w:rsidP="00B77AED">
      <w:pPr>
        <w:ind w:left="-15" w:right="775" w:firstLine="708"/>
      </w:pPr>
      <w:r>
        <w:t xml:space="preserve">Возрастной ценз педагогов: 1 (100%) педагог - до 55  Образовательный уровень педагогов: </w:t>
      </w:r>
    </w:p>
    <w:p w:rsidR="00B77AED" w:rsidRDefault="00B77AED" w:rsidP="00B77AED">
      <w:pPr>
        <w:spacing w:after="31" w:line="256" w:lineRule="auto"/>
        <w:ind w:left="-15" w:right="670" w:firstLine="710"/>
        <w:jc w:val="both"/>
      </w:pPr>
      <w:r>
        <w:t xml:space="preserve"> 1 (100%) - окончила «</w:t>
      </w:r>
      <w:proofErr w:type="spellStart"/>
      <w:r w:rsidR="00812294">
        <w:t>Гурьевское</w:t>
      </w:r>
      <w:proofErr w:type="spellEnd"/>
      <w:r w:rsidR="00812294">
        <w:t xml:space="preserve"> педагогическое училище</w:t>
      </w:r>
      <w:r>
        <w:t>» по специальности «П</w:t>
      </w:r>
      <w:r w:rsidR="00812294">
        <w:t>р</w:t>
      </w:r>
      <w:r>
        <w:t>е</w:t>
      </w:r>
      <w:r w:rsidR="00812294">
        <w:t>подавание в начальных классах общеобразовательной школы</w:t>
      </w:r>
      <w:r>
        <w:t>».</w:t>
      </w:r>
    </w:p>
    <w:p w:rsidR="00B77AED" w:rsidRDefault="00B77AED" w:rsidP="00B77AED">
      <w:pPr>
        <w:spacing w:after="12"/>
        <w:ind w:left="40" w:right="0"/>
        <w:jc w:val="center"/>
      </w:pPr>
      <w:r>
        <w:rPr>
          <w:b/>
        </w:rPr>
        <w:t xml:space="preserve">МЕТОДИЧЕСКОЕ ОБЕСПЕЧЕНИЕ </w:t>
      </w:r>
    </w:p>
    <w:p w:rsidR="00B77AED" w:rsidRDefault="00B77AED" w:rsidP="00B77AED">
      <w:pPr>
        <w:spacing w:after="52" w:line="256" w:lineRule="auto"/>
        <w:ind w:left="-15" w:right="670" w:firstLine="710"/>
        <w:jc w:val="both"/>
      </w:pPr>
      <w:r>
        <w:t xml:space="preserve"> Методическое сопровождение ДОУ соответствует реализации ООП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профессиональным</w:t>
      </w:r>
      <w:proofErr w:type="gramEnd"/>
      <w:r>
        <w:t xml:space="preserve"> потребностям педагогического работника, специфике условий осуществления образовательного процесса. Активно используются ИКТ.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М.А.Фисенко</w:t>
      </w:r>
      <w:proofErr w:type="spellEnd"/>
      <w:r>
        <w:t xml:space="preserve"> ОБЖ подготовительная группа. 1 и 2 части. ИТД Корифей Волгоград 2000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Т.Г.Кобзева И.А.Холодова Г.С.Александрова Правила дорожного движения Учитель Волгоград 2011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Т.А.Шорыгина Осторожные сказки Безопасность для малышей Прометей Москва 2003 </w:t>
      </w:r>
    </w:p>
    <w:p w:rsidR="00B77AED" w:rsidRDefault="00B77AED" w:rsidP="00B77AED">
      <w:pPr>
        <w:spacing w:after="51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О. Л. Князева, М. Д. </w:t>
      </w:r>
      <w:proofErr w:type="spellStart"/>
      <w:r>
        <w:t>Маханева</w:t>
      </w:r>
      <w:proofErr w:type="spellEnd"/>
      <w:r>
        <w:t xml:space="preserve"> Приобщение детей к истокам русской народной культуры Детство пресс Санкт-Петербург 2010 (электронная)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Российский этнографический музей – детям. Детство Пресс </w:t>
      </w:r>
      <w:proofErr w:type="spellStart"/>
      <w:r>
        <w:t>СанктПетербург</w:t>
      </w:r>
      <w:proofErr w:type="spellEnd"/>
      <w:r>
        <w:t xml:space="preserve">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6-7 лет ТЦ Сфера Москва 2013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5-6 лет ТЦ Сфера Москва 2002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4-5 лет ТЦ Сфера Москва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3-4 лет ТЦ Сфера Москва 2001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И.А.Морозова М.А.Пушкарева Ознакомление с окружающим миром. Мозаика-синтез. Москва 2007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О.В.Дыбина</w:t>
      </w:r>
      <w:proofErr w:type="spellEnd"/>
      <w:r>
        <w:t xml:space="preserve"> Ребенок и окружающий мир.  Мозаика-синтез. Москва 2005 </w:t>
      </w:r>
    </w:p>
    <w:p w:rsidR="00B77AED" w:rsidRDefault="00B77AED" w:rsidP="00B77AED">
      <w:pPr>
        <w:spacing w:after="0"/>
        <w:ind w:left="0" w:right="0" w:firstLine="0"/>
        <w:sectPr w:rsidR="00B77AED">
          <w:pgSz w:w="11906" w:h="16838"/>
          <w:pgMar w:top="544" w:right="0" w:bottom="1021" w:left="1247" w:header="720" w:footer="720" w:gutter="0"/>
          <w:cols w:space="720"/>
        </w:sectPr>
      </w:pPr>
    </w:p>
    <w:p w:rsidR="00B77AED" w:rsidRDefault="00B77AED" w:rsidP="00B77AED">
      <w:pPr>
        <w:spacing w:after="34"/>
        <w:ind w:left="708" w:right="0" w:firstLine="0"/>
      </w:pPr>
      <w:r>
        <w:lastRenderedPageBreak/>
        <w:t xml:space="preserve">О.И.Николаева Занятия по культуре поведения с дошкольниками и младшими школьниками. </w:t>
      </w:r>
      <w:proofErr w:type="spellStart"/>
      <w:r>
        <w:t>Владос</w:t>
      </w:r>
      <w:proofErr w:type="spellEnd"/>
      <w:r>
        <w:t xml:space="preserve">. Москва 2000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В.И.Перова Т.Д.Стульчик Нравственное воспитание в детском саду. Мозаика-синтез. Москва 2006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Л.В.Кузнецова М.А.Панфилова формирование нравственного здоровья дошкольников. ТЦ Сфера Москва 2002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Л.П. </w:t>
      </w:r>
      <w:proofErr w:type="spellStart"/>
      <w:r>
        <w:t>Молодова</w:t>
      </w:r>
      <w:proofErr w:type="spellEnd"/>
      <w:r>
        <w:t xml:space="preserve"> Нравственно-экологическое воспитание старших дошкольников.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И.Агапова М.Давыдова Игры и занятия по чудо воспитанию. Лада Москва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М.Н.Сигимова</w:t>
      </w:r>
      <w:proofErr w:type="spellEnd"/>
      <w:r>
        <w:t xml:space="preserve"> Формирование представлений о себе у старших дошкольников. Учитель Волгоград  2009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Т.М.Бондаренко Экологические занятия с детьми 5-6 лет. Учитель Воронеж 2007 </w:t>
      </w:r>
    </w:p>
    <w:p w:rsidR="00B77AED" w:rsidRDefault="00B77AED" w:rsidP="00B77AED">
      <w:pPr>
        <w:numPr>
          <w:ilvl w:val="0"/>
          <w:numId w:val="6"/>
        </w:numPr>
        <w:spacing w:after="37"/>
        <w:ind w:right="0" w:hanging="348"/>
      </w:pPr>
      <w:r>
        <w:t xml:space="preserve">Л.Н.Лаврова И.В.Чеботарева Экологическое образование дошкольников. Липецк 2018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proofErr w:type="spellStart"/>
      <w:r>
        <w:t>О.А.Соломенникова</w:t>
      </w:r>
      <w:proofErr w:type="spellEnd"/>
      <w:r>
        <w:t xml:space="preserve"> Экологическое воспитание в детском саду.  Мозаика-синтез. Москва 2005 </w:t>
      </w:r>
    </w:p>
    <w:p w:rsidR="00B77AED" w:rsidRDefault="00B77AED" w:rsidP="00B77AED">
      <w:pPr>
        <w:numPr>
          <w:ilvl w:val="0"/>
          <w:numId w:val="6"/>
        </w:numPr>
        <w:spacing w:after="41"/>
        <w:ind w:right="0" w:hanging="348"/>
      </w:pPr>
      <w:proofErr w:type="spellStart"/>
      <w:r>
        <w:t>Л.П.Молодова</w:t>
      </w:r>
      <w:proofErr w:type="spellEnd"/>
      <w:r>
        <w:t xml:space="preserve"> Игровые экологические занятия с детьми.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Л.П.Молодова</w:t>
      </w:r>
      <w:proofErr w:type="spellEnd"/>
      <w:r>
        <w:t xml:space="preserve"> Экологические праздники для детей.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spacing w:after="296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Белоусова Л.Е. Удивительные </w:t>
      </w:r>
      <w:r>
        <w:tab/>
        <w:t xml:space="preserve">истории: </w:t>
      </w:r>
      <w:r>
        <w:tab/>
        <w:t xml:space="preserve">конспекты занятий  </w:t>
      </w:r>
      <w:r>
        <w:tab/>
        <w:t xml:space="preserve">по развитию </w:t>
      </w:r>
      <w:r>
        <w:tab/>
        <w:t xml:space="preserve">речи с использованием элементов ТРИЗ для детей старшего дошкольного возраста. СПб. «Детство-пресс»,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О.С.Ушакова </w:t>
      </w:r>
      <w:proofErr w:type="spellStart"/>
      <w:r>
        <w:t>А.Г.Арушанова</w:t>
      </w:r>
      <w:proofErr w:type="spellEnd"/>
      <w:r>
        <w:t xml:space="preserve"> А.И.Максаков Е.М.Струнина </w:t>
      </w:r>
    </w:p>
    <w:p w:rsidR="00B77AED" w:rsidRDefault="00B77AED" w:rsidP="00B77AED">
      <w:pPr>
        <w:spacing w:after="33"/>
        <w:ind w:left="730" w:right="0"/>
      </w:pPr>
      <w:proofErr w:type="spellStart"/>
      <w:r>
        <w:t>Т.М.Юртайкина</w:t>
      </w:r>
      <w:proofErr w:type="spellEnd"/>
      <w:r>
        <w:t xml:space="preserve">  Занятия по развитию речи в детском саду. Москва Совершенство 1999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В.В.Коноваленко</w:t>
      </w:r>
      <w:proofErr w:type="spellEnd"/>
      <w:r>
        <w:t xml:space="preserve"> </w:t>
      </w:r>
      <w:proofErr w:type="spellStart"/>
      <w:r>
        <w:t>С.В.Коноваленко</w:t>
      </w:r>
      <w:proofErr w:type="spellEnd"/>
      <w:r>
        <w:t xml:space="preserve"> Развитие связной речи Москва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О.С.Ушакова Развитие речи и творчества дошкольников ТЦ Сфера Москва 2001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Г.С.Швайко</w:t>
      </w:r>
      <w:proofErr w:type="spellEnd"/>
      <w:r>
        <w:t xml:space="preserve"> Игры и игровые упражнения по развитию речи. Москва Айрис пресс 2008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 ТЦ Учитель Воронеж 2006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О.Д.Смирнова Метод проектирования в детском саду. «Чтение художественной литературы» Москва «Скрипторий 2003» 2011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>О.А.</w:t>
      </w:r>
      <w:proofErr w:type="gramStart"/>
      <w:r>
        <w:t>Новиковская</w:t>
      </w:r>
      <w:proofErr w:type="gramEnd"/>
      <w:r>
        <w:t xml:space="preserve"> Конспекты комплексных занятий по сказкам с детьми СП Паритет 2007 </w:t>
      </w:r>
    </w:p>
    <w:p w:rsidR="00B77AED" w:rsidRDefault="00B77AED" w:rsidP="00B77AED">
      <w:pPr>
        <w:numPr>
          <w:ilvl w:val="0"/>
          <w:numId w:val="6"/>
        </w:numPr>
        <w:spacing w:after="39"/>
        <w:ind w:right="0" w:hanging="348"/>
      </w:pPr>
      <w:proofErr w:type="spellStart"/>
      <w:r>
        <w:t>А.В.Аджи</w:t>
      </w:r>
      <w:proofErr w:type="spellEnd"/>
      <w:r>
        <w:t xml:space="preserve"> Конспекты интегрированных занятий во второй младшей группе детского сада. Ознакомление с художественной литературой. Развитие речи. Обучение грамоте. Учитель Воронеж 2006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Шумаева</w:t>
      </w:r>
      <w:proofErr w:type="spellEnd"/>
      <w:r>
        <w:t xml:space="preserve"> Д.Г. Как хорошо уметь читать! СПб, «Детство-пресс», 1999 </w:t>
      </w:r>
    </w:p>
    <w:p w:rsidR="00B77AED" w:rsidRDefault="00B77AED" w:rsidP="00B77AED">
      <w:pPr>
        <w:spacing w:after="50" w:line="256" w:lineRule="auto"/>
        <w:ind w:left="0" w:right="0" w:firstLine="0"/>
      </w:pPr>
      <w:r>
        <w:lastRenderedPageBreak/>
        <w:t xml:space="preserve">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И.Агапова М. Давыдова Аппликация Москва Лада 2009 </w:t>
      </w:r>
    </w:p>
    <w:p w:rsidR="00B77AED" w:rsidRDefault="00B77AED" w:rsidP="00B77AED">
      <w:pPr>
        <w:spacing w:after="41"/>
        <w:ind w:left="718" w:right="0"/>
      </w:pPr>
      <w:r>
        <w:t xml:space="preserve">Е. </w:t>
      </w:r>
      <w:proofErr w:type="spellStart"/>
      <w:r>
        <w:t>Шабельникова</w:t>
      </w:r>
      <w:proofErr w:type="spellEnd"/>
      <w:r>
        <w:t xml:space="preserve"> Е. Каминская Я леплю из пластилина Москва Лада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А.Н. Малышева Аппликация в детском саду Ярославль, Академия развития,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И.Агапова М. Давыдова Поделки из природного материала Москва Лада 2010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А.С.Галанов С.Н.Корнилова С.Л.Куликова Занятия с дошкольниками по изобразительному искусству ТЦ Сфера Москва 2000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Алексеевская Н.А. Карандашик озорной Москва Лист 1999 </w:t>
      </w:r>
    </w:p>
    <w:p w:rsidR="00B77AED" w:rsidRDefault="00B77AED" w:rsidP="00B77AED">
      <w:pPr>
        <w:numPr>
          <w:ilvl w:val="0"/>
          <w:numId w:val="6"/>
        </w:numPr>
        <w:spacing w:after="54" w:line="256" w:lineRule="auto"/>
        <w:ind w:right="0" w:hanging="348"/>
      </w:pPr>
      <w:r>
        <w:t xml:space="preserve">Комарова Т.С. Занятие по изобразительной деятельности подготовительной к школе группе детского сада  М.: мозаика синтез, 2011.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Комарова Т.С. Обучение дошкольников техники рисования. Педагогическое общество России Москва 2007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Лыкова И.А. Изобразительная деятельность в детском саду ранний возраст. ИД Цветной мир. Москва 2012 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Лыкова И.А. Художественный труд в детском саду старшая группа. ИД Цветной мир. Москва 2011 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Малышева А.Н., Ермолаева Н.В. Аппликация в детском саду. Ярославская академия развития 2010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сада. ИЗО. ТЦ учитель Воронеж 2006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И.В. </w:t>
      </w:r>
      <w:proofErr w:type="spellStart"/>
      <w:r>
        <w:t>Тюфанова</w:t>
      </w:r>
      <w:proofErr w:type="spellEnd"/>
      <w:r>
        <w:t xml:space="preserve"> Мастерская юных художников. СП Детство - пресс.2002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Л.В. </w:t>
      </w:r>
      <w:proofErr w:type="spellStart"/>
      <w:r>
        <w:t>Куцакова</w:t>
      </w:r>
      <w:proofErr w:type="spellEnd"/>
      <w:r>
        <w:t xml:space="preserve"> Конструирование и ручной труд в детском саду ТЦ Сфера Москва 2010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С.К.Кожохина</w:t>
      </w:r>
      <w:proofErr w:type="spellEnd"/>
      <w:r>
        <w:t xml:space="preserve"> Путешествие в мир искусства ТЦ Сфера Москва 2002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Е.Н.</w:t>
      </w:r>
      <w:proofErr w:type="gramStart"/>
      <w:r>
        <w:t>Арсенина</w:t>
      </w:r>
      <w:proofErr w:type="gramEnd"/>
      <w:r>
        <w:t xml:space="preserve"> Музыкальные занятия Учитель Волгоград 2013 </w:t>
      </w:r>
    </w:p>
    <w:p w:rsidR="00B77AED" w:rsidRDefault="00B77AED" w:rsidP="00B77AED">
      <w:pPr>
        <w:numPr>
          <w:ilvl w:val="0"/>
          <w:numId w:val="6"/>
        </w:numPr>
        <w:spacing w:after="51" w:line="256" w:lineRule="auto"/>
        <w:ind w:right="0" w:hanging="348"/>
      </w:pPr>
      <w:r>
        <w:t xml:space="preserve">Н.Зарецкая </w:t>
      </w:r>
      <w:proofErr w:type="spellStart"/>
      <w:r>
        <w:t>З.Роот</w:t>
      </w:r>
      <w:proofErr w:type="spellEnd"/>
      <w:r>
        <w:t xml:space="preserve"> Праздники в детском саду Айрис пресс Москва 2007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Н.Зарецкая Сценарии праздников для детского сада. Айрис пресс Москва 2009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М.Б.Зацепина</w:t>
      </w:r>
      <w:proofErr w:type="spellEnd"/>
      <w:r>
        <w:t xml:space="preserve"> Т.В.Антонова Народные праздники в детском саду </w:t>
      </w:r>
    </w:p>
    <w:p w:rsidR="00B77AED" w:rsidRDefault="00B77AED" w:rsidP="00B77AED">
      <w:pPr>
        <w:ind w:left="730" w:right="0"/>
      </w:pPr>
      <w:r>
        <w:t xml:space="preserve">Мозаика синтез Москва 2005 </w:t>
      </w:r>
    </w:p>
    <w:p w:rsidR="00B77AED" w:rsidRDefault="00B77AED" w:rsidP="00B77AED">
      <w:pPr>
        <w:spacing w:after="98" w:line="256" w:lineRule="auto"/>
        <w:ind w:left="72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И.М. Сучкова Е.А.Мартынова Физическое развитие детей 2-7 лет Учитель Волгоград 2012 </w:t>
      </w:r>
    </w:p>
    <w:p w:rsidR="00B77AED" w:rsidRDefault="00B77AED" w:rsidP="00B77AED">
      <w:pPr>
        <w:numPr>
          <w:ilvl w:val="0"/>
          <w:numId w:val="6"/>
        </w:numPr>
        <w:spacing w:after="40"/>
        <w:ind w:right="0" w:hanging="348"/>
      </w:pPr>
      <w:r>
        <w:t xml:space="preserve">Л.Д.Глазырина Физическая культура дошкольникам. </w:t>
      </w:r>
      <w:proofErr w:type="spellStart"/>
      <w:r>
        <w:t>Владос</w:t>
      </w:r>
      <w:proofErr w:type="spellEnd"/>
      <w:r>
        <w:t xml:space="preserve"> Москва 2000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А.С.Галанов Игры, которые лечат. ТЦ Сфера Москва 2006 </w:t>
      </w:r>
    </w:p>
    <w:p w:rsidR="00B77AED" w:rsidRDefault="00B77AED" w:rsidP="00B77AED">
      <w:pPr>
        <w:numPr>
          <w:ilvl w:val="0"/>
          <w:numId w:val="6"/>
        </w:numPr>
        <w:spacing w:after="42"/>
        <w:ind w:right="0" w:hanging="348"/>
      </w:pPr>
      <w:r>
        <w:lastRenderedPageBreak/>
        <w:t xml:space="preserve">О.Е.Громова Спортивные игры для детей ТЦ Сфера Москва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О.Н.Моргунова Физкультурно-оздоровительная работа в ДОУ Воронеж 2007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Е.Ю.Александрова </w:t>
      </w:r>
      <w:r>
        <w:tab/>
        <w:t xml:space="preserve">Оздоровительная </w:t>
      </w:r>
      <w:r>
        <w:tab/>
        <w:t xml:space="preserve">работа </w:t>
      </w:r>
      <w:r>
        <w:tab/>
        <w:t xml:space="preserve">в </w:t>
      </w:r>
      <w:r>
        <w:tab/>
        <w:t xml:space="preserve">дошкольных образовательных учреждениях. Волгоград 2006 </w:t>
      </w:r>
    </w:p>
    <w:p w:rsidR="00B77AED" w:rsidRDefault="00B77AED" w:rsidP="00B77AED">
      <w:pPr>
        <w:spacing w:after="28" w:line="256" w:lineRule="auto"/>
        <w:ind w:right="2"/>
        <w:jc w:val="right"/>
      </w:pPr>
      <w:r>
        <w:t xml:space="preserve">Н.Луконина </w:t>
      </w:r>
      <w:proofErr w:type="spellStart"/>
      <w:r>
        <w:t>Л.Чадова</w:t>
      </w:r>
      <w:proofErr w:type="spellEnd"/>
      <w:r>
        <w:t xml:space="preserve"> Физкультурные праздники в детском саду Айрис </w:t>
      </w:r>
    </w:p>
    <w:p w:rsidR="00B77AED" w:rsidRDefault="00B77AED" w:rsidP="00B77AED">
      <w:pPr>
        <w:ind w:left="730" w:right="0"/>
      </w:pPr>
      <w:r>
        <w:t xml:space="preserve">Пресс Москва 2003 </w:t>
      </w:r>
    </w:p>
    <w:p w:rsidR="00B77AED" w:rsidRDefault="00B77AED" w:rsidP="00B77AED">
      <w:pPr>
        <w:spacing w:after="32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О.Н.Арсеневская</w:t>
      </w:r>
      <w:proofErr w:type="spellEnd"/>
      <w:r>
        <w:t xml:space="preserve"> Система музыкально-оздоровительной работы в детском саду. Занятия, игры, упражнения. Волгоград «Учитель» 2012г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Наглядно – дидактические пособия, альбомы, игры, демонстрационные  материалы  </w:t>
      </w:r>
    </w:p>
    <w:p w:rsidR="00B77AED" w:rsidRDefault="00B77AED" w:rsidP="00B77AED">
      <w:pPr>
        <w:numPr>
          <w:ilvl w:val="0"/>
          <w:numId w:val="6"/>
        </w:numPr>
        <w:spacing w:after="41"/>
        <w:ind w:right="0" w:hanging="348"/>
      </w:pPr>
      <w:r>
        <w:t xml:space="preserve">Логические блоки </w:t>
      </w:r>
      <w:proofErr w:type="spellStart"/>
      <w:r>
        <w:t>Дьенеша</w:t>
      </w:r>
      <w:proofErr w:type="spellEnd"/>
      <w:r>
        <w:t xml:space="preserve">: наглядно-дидактическое пособие. 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>Методическое сопровождение З.А.Михайловой. – СПб</w:t>
      </w:r>
      <w:proofErr w:type="gramStart"/>
      <w:r>
        <w:t xml:space="preserve">.: </w:t>
      </w:r>
      <w:proofErr w:type="gramEnd"/>
      <w:r>
        <w:t xml:space="preserve">Корвет, 19952011. 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Финкельштейн</w:t>
      </w:r>
      <w:proofErr w:type="spellEnd"/>
      <w:r>
        <w:t xml:space="preserve"> Б.Б. Давайте вместе поиграем: комплект игр.  –  СПб</w:t>
      </w:r>
      <w:proofErr w:type="gramStart"/>
      <w:r>
        <w:t>:К</w:t>
      </w:r>
      <w:proofErr w:type="gramEnd"/>
      <w:r>
        <w:t xml:space="preserve">орвет,1998-2011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Логика и цифры. Учебно-игровое пособие для детей 4-6 лет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Играем в математику. </w:t>
      </w:r>
      <w:proofErr w:type="spellStart"/>
      <w:r>
        <w:t>Учебно</w:t>
      </w:r>
      <w:proofErr w:type="spellEnd"/>
      <w:r>
        <w:t xml:space="preserve"> – игровое пособие для детей 5-7 лет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«Сложи узор». Развивающая игра. ООО «Корвет»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алфавит русский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дидактические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Логическая мозаика. Учебный мозаичный набор. ООО «Корвет»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Цветные счетные палочки </w:t>
      </w:r>
      <w:proofErr w:type="spellStart"/>
      <w:r>
        <w:t>Кюизенера</w:t>
      </w:r>
      <w:proofErr w:type="spellEnd"/>
      <w:r>
        <w:t xml:space="preserve">. наглядно-дидактическое пособие.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Методическое сопровождение З.А. Михайловой. – СПб</w:t>
      </w:r>
      <w:proofErr w:type="gramStart"/>
      <w:r>
        <w:t xml:space="preserve">.: </w:t>
      </w:r>
      <w:proofErr w:type="gramEnd"/>
      <w:r>
        <w:t xml:space="preserve">Корвет,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Финкельштейн</w:t>
      </w:r>
      <w:proofErr w:type="spellEnd"/>
      <w:r>
        <w:t xml:space="preserve"> Б.Б. На золотом крыльце сидели: альбом игр и упражнений </w:t>
      </w:r>
      <w:proofErr w:type="spellStart"/>
      <w:r>
        <w:t>СПб</w:t>
      </w:r>
      <w:proofErr w:type="gramStart"/>
      <w:r>
        <w:t>:К</w:t>
      </w:r>
      <w:proofErr w:type="gramEnd"/>
      <w:r>
        <w:t>орвет</w:t>
      </w:r>
      <w:proofErr w:type="spellEnd"/>
      <w:r>
        <w:t xml:space="preserve">, 2003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Кростики</w:t>
      </w:r>
      <w:proofErr w:type="spellEnd"/>
      <w:r>
        <w:t xml:space="preserve"> (комплект игр к счетным палочкам </w:t>
      </w:r>
      <w:proofErr w:type="spellStart"/>
      <w:r>
        <w:t>Кюизенера</w:t>
      </w:r>
      <w:proofErr w:type="spellEnd"/>
      <w:r>
        <w:t xml:space="preserve">)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Настольная игра «Логическая мозаика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Наглядно-дидактическое пособие. Рассказы по картинкам: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- Родная природа;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- Профессия;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Демонстрационный материал «Я развиваюсь» </w:t>
      </w:r>
      <w:proofErr w:type="gramStart"/>
      <w:r>
        <w:t>социально-личностное</w:t>
      </w:r>
      <w:proofErr w:type="gramEnd"/>
      <w:r>
        <w:t xml:space="preserve">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развитие. Беседы по рисункам. Москва «ТЦ Сфера»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Демонстрационный материал «Дикие животные и их дет</w:t>
      </w:r>
      <w:r>
        <w:rPr>
          <w:rFonts w:ascii="Calibri" w:eastAsia="Calibri" w:hAnsi="Calibri" w:cs="Calibri"/>
        </w:rPr>
        <w:t>ѐ</w:t>
      </w:r>
      <w:r>
        <w:t xml:space="preserve">ныши» Москва  «Прометей» МПГУ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Н.В.Нищева</w:t>
      </w:r>
      <w:proofErr w:type="spellEnd"/>
      <w:r>
        <w:t xml:space="preserve">. Информационно-деловое оснащение. Материалы для  оформления родительского уголка. Санкт-Петербург. «Детство-Пресс»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Деревянный конструктор геометрический  </w:t>
      </w:r>
    </w:p>
    <w:p w:rsidR="00B77AED" w:rsidRDefault="00B77AED" w:rsidP="00B77AED">
      <w:pPr>
        <w:numPr>
          <w:ilvl w:val="0"/>
          <w:numId w:val="6"/>
        </w:numPr>
        <w:spacing w:after="38"/>
        <w:ind w:right="0" w:hanging="348"/>
      </w:pPr>
      <w:r>
        <w:t>Сч</w:t>
      </w:r>
      <w:r>
        <w:rPr>
          <w:rFonts w:ascii="Calibri" w:eastAsia="Calibri" w:hAnsi="Calibri" w:cs="Calibri"/>
        </w:rPr>
        <w:t>ѐ</w:t>
      </w:r>
      <w:r>
        <w:t xml:space="preserve">тный и раздаточный материал по формированию элементарных  математических представлений. </w:t>
      </w:r>
    </w:p>
    <w:p w:rsidR="00B77AED" w:rsidRDefault="00B77AED" w:rsidP="00B77AED">
      <w:pPr>
        <w:numPr>
          <w:ilvl w:val="0"/>
          <w:numId w:val="6"/>
        </w:numPr>
        <w:spacing w:after="32"/>
        <w:ind w:right="0" w:hanging="348"/>
      </w:pPr>
      <w:r>
        <w:lastRenderedPageBreak/>
        <w:t>Демонстрационный сч</w:t>
      </w:r>
      <w:r>
        <w:rPr>
          <w:rFonts w:ascii="Calibri" w:eastAsia="Calibri" w:hAnsi="Calibri" w:cs="Calibri"/>
        </w:rPr>
        <w:t>ѐ</w:t>
      </w:r>
      <w:r>
        <w:t xml:space="preserve">тный материал по формированию элементарных математических представлений.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Наборы геометрических фигур.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Набор игрушек для кукольного театра.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Музыкальные игрушки: неваляшки, деревянные ложки, бубны, погремушки. </w:t>
      </w:r>
    </w:p>
    <w:p w:rsidR="00E621E0" w:rsidRDefault="00E621E0" w:rsidP="008C586A">
      <w:pPr>
        <w:ind w:left="-5" w:right="0"/>
      </w:pPr>
      <w:r>
        <w:t xml:space="preserve">                                                                                                                                                              </w:t>
      </w:r>
    </w:p>
    <w:p w:rsidR="009E2B96" w:rsidRDefault="00B77AED" w:rsidP="009E2B96">
      <w:pPr>
        <w:ind w:left="-5" w:right="0"/>
      </w:pPr>
      <w:r>
        <w:t>В дальнейшем по мере выпу</w:t>
      </w:r>
      <w:r w:rsidR="008C586A">
        <w:t>с</w:t>
      </w:r>
      <w:r w:rsidR="009E2B96">
        <w:t xml:space="preserve">ка новых методических пособий в соответствии ФГОС ДОУ будет проводиться работа по приобретению  необходимого методического материала, игрушек и оборудования.  </w:t>
      </w:r>
      <w:proofErr w:type="gramStart"/>
      <w:r w:rsidR="009E2B96">
        <w:t>Доступа обучающихся к информационным системам и информационно-телекоммуникационным сетям, об электронных образовательных ресурсах нет.</w:t>
      </w:r>
      <w:proofErr w:type="gramEnd"/>
      <w:r w:rsidR="009E2B96">
        <w:t xml:space="preserve"> Методической службой  комитета образования </w:t>
      </w:r>
      <w:proofErr w:type="spellStart"/>
      <w:r w:rsidR="009E2B96">
        <w:t>Чаплыгинского</w:t>
      </w:r>
      <w:proofErr w:type="spellEnd"/>
      <w:r w:rsidR="009E2B96">
        <w:t xml:space="preserve"> района  организовывалось  и проводилось  обучение педагогического персонала на  семинарах. В течение учебного года воспитатели занимались самообразованием.  </w:t>
      </w:r>
    </w:p>
    <w:p w:rsidR="009E2B96" w:rsidRDefault="009E2B96" w:rsidP="009E2B96">
      <w:pPr>
        <w:spacing w:after="28" w:line="256" w:lineRule="auto"/>
        <w:ind w:left="0" w:right="0" w:firstLine="0"/>
      </w:pPr>
      <w:r>
        <w:t xml:space="preserve"> </w:t>
      </w:r>
    </w:p>
    <w:p w:rsidR="009E2B96" w:rsidRDefault="009E2B96" w:rsidP="009E2B96">
      <w:pPr>
        <w:ind w:left="-5" w:right="0"/>
      </w:pPr>
      <w:r>
        <w:t xml:space="preserve">Вывод: методическое сопровождение ДОУ соответствует реализации ООП  </w:t>
      </w:r>
      <w:proofErr w:type="gramStart"/>
      <w:r>
        <w:t>ДО</w:t>
      </w:r>
      <w:proofErr w:type="gramEnd"/>
      <w:r>
        <w:t xml:space="preserve">,  </w:t>
      </w:r>
      <w:proofErr w:type="gramStart"/>
      <w:r>
        <w:t>потребностям</w:t>
      </w:r>
      <w:proofErr w:type="gramEnd"/>
      <w:r>
        <w:t xml:space="preserve">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 </w:t>
      </w:r>
    </w:p>
    <w:p w:rsidR="009E2B96" w:rsidRDefault="009E2B96" w:rsidP="009E2B96">
      <w:pPr>
        <w:ind w:left="0" w:right="192" w:firstLine="0"/>
      </w:pPr>
    </w:p>
    <w:p w:rsidR="00892522" w:rsidRDefault="00892522" w:rsidP="00892522">
      <w:pPr>
        <w:spacing w:after="0" w:line="256" w:lineRule="auto"/>
        <w:ind w:left="-5" w:right="0"/>
      </w:pPr>
      <w:r>
        <w:rPr>
          <w:b/>
        </w:rPr>
        <w:t xml:space="preserve">                          6. Оценка материально-технической базы</w:t>
      </w:r>
      <w:r>
        <w:t xml:space="preserve">. </w:t>
      </w:r>
    </w:p>
    <w:p w:rsidR="00892522" w:rsidRDefault="00892522" w:rsidP="00892522">
      <w:pPr>
        <w:ind w:left="-15" w:right="0" w:firstLine="0"/>
      </w:pPr>
      <w:r>
        <w:t xml:space="preserve">    МБДОУ детский сад «Малыш» располагается на обособленном земельном участке. Территория участка ограждена забором высотой 1,5м. Площадь озеленения участка составляет 80%. На земельном участке выделены следующие функциональные зоны: зона застройки, зона игровой территории. На территории ДОУ имеются  игровые площадки, соответствующие количеству группы. Они обеспечены песочницей и зонтиком для песочниц, лесенками, качелями, скамейками и т.д. Отопление газовое от собственной котельной. Детский сад расположен в приспособленном  одноэтажном здании, общей площадью 162.8 кв</w:t>
      </w:r>
      <w:proofErr w:type="gramStart"/>
      <w:r>
        <w:t>.м</w:t>
      </w:r>
      <w:proofErr w:type="gramEnd"/>
      <w:r>
        <w:t xml:space="preserve">, в котором соблюдается принцип изоляции жилых помещений от административно-хозяйственных и помещений общего назначения. В состав помещений детского сада входят: 1 групповая комнат, 2 спальни, 1 туалетная комната, 1 раздевалка, кабинет заведующего, пищеблок. Все помещения ДОУ оборудованы согласно </w:t>
      </w:r>
      <w:proofErr w:type="spellStart"/>
      <w:r>
        <w:t>СанПиН</w:t>
      </w:r>
      <w:proofErr w:type="spellEnd"/>
      <w:r>
        <w:t xml:space="preserve">: приемные индивидуальными шкафами для верхней одежды, </w:t>
      </w:r>
      <w:proofErr w:type="spellStart"/>
      <w:r>
        <w:t>банкетками</w:t>
      </w:r>
      <w:proofErr w:type="spellEnd"/>
      <w:r>
        <w:t xml:space="preserve">; групповая комната — детской (новой) мебелью, соответствующей росту и возрасту детей шкафами для игрушек и пособий; спальни — индивидуальными кроватями, постельными     принадлежностями.     Вся     мебель     надежно     закреплена, </w:t>
      </w:r>
    </w:p>
    <w:p w:rsidR="00892522" w:rsidRDefault="00892522" w:rsidP="00892522">
      <w:pPr>
        <w:ind w:left="-15" w:right="0" w:firstLine="0"/>
      </w:pPr>
    </w:p>
    <w:p w:rsidR="00892522" w:rsidRDefault="00892522" w:rsidP="00892522">
      <w:pPr>
        <w:ind w:left="-15" w:right="0" w:firstLine="0"/>
      </w:pPr>
    </w:p>
    <w:p w:rsidR="001D3563" w:rsidRDefault="00892522" w:rsidP="001D3563">
      <w:pPr>
        <w:spacing w:after="0" w:line="256" w:lineRule="auto"/>
        <w:ind w:left="0" w:right="0" w:firstLine="0"/>
      </w:pPr>
      <w:r>
        <w:lastRenderedPageBreak/>
        <w:t xml:space="preserve">промаркирована,  продумана её расстановка, имеются зоны развития: уголки природы, учебной деятельности, театрализованной деятельности и т.д. Многое из того, что составляет предметно-развивающую среду создано и изготовлено руками педагогов с учетом современных требований и обеспечивает реализацию потребности ребёнка к активной и </w:t>
      </w:r>
      <w:r w:rsidR="001D3563">
        <w:t xml:space="preserve">разноплановой деятельности.  </w:t>
      </w:r>
    </w:p>
    <w:p w:rsidR="001D3563" w:rsidRDefault="001D3563" w:rsidP="001D3563">
      <w:pPr>
        <w:ind w:left="-5" w:right="0"/>
      </w:pPr>
      <w:r>
        <w:t xml:space="preserve">В детском саду установлены 3 камеры видеонаблюдения. </w:t>
      </w:r>
    </w:p>
    <w:p w:rsidR="001D3563" w:rsidRDefault="001D3563" w:rsidP="001D3563">
      <w:pPr>
        <w:ind w:left="-5" w:right="0"/>
      </w:pPr>
      <w:r>
        <w:t xml:space="preserve">Медицинское обслуживание осуществляется ФАП </w:t>
      </w:r>
      <w:proofErr w:type="gramStart"/>
      <w:r>
        <w:t>с</w:t>
      </w:r>
      <w:proofErr w:type="gramEnd"/>
      <w:r>
        <w:t xml:space="preserve">. Ломовое. Питание детей организовано в соответствии с санитарными правилами. На территории детского сада находиться газовая котельная. </w:t>
      </w:r>
    </w:p>
    <w:p w:rsidR="001D3563" w:rsidRDefault="001D3563" w:rsidP="001D3563">
      <w:pPr>
        <w:spacing w:after="179" w:line="256" w:lineRule="auto"/>
        <w:ind w:left="-15" w:right="0" w:firstLine="710"/>
        <w:jc w:val="both"/>
      </w:pPr>
      <w:r>
        <w:t xml:space="preserve"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 </w:t>
      </w:r>
    </w:p>
    <w:p w:rsidR="001D3563" w:rsidRDefault="001D3563" w:rsidP="001D3563">
      <w:pPr>
        <w:tabs>
          <w:tab w:val="center" w:pos="809"/>
          <w:tab w:val="center" w:pos="1805"/>
          <w:tab w:val="center" w:pos="3000"/>
          <w:tab w:val="center" w:pos="4657"/>
          <w:tab w:val="center" w:pos="6791"/>
          <w:tab w:val="right" w:pos="9361"/>
        </w:tabs>
        <w:spacing w:after="28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детском </w:t>
      </w:r>
      <w:r>
        <w:tab/>
        <w:t xml:space="preserve">саду </w:t>
      </w:r>
      <w:r>
        <w:tab/>
        <w:t xml:space="preserve">обеспечивается </w:t>
      </w:r>
      <w:r>
        <w:tab/>
        <w:t xml:space="preserve">выполнение </w:t>
      </w:r>
      <w:r>
        <w:tab/>
        <w:t>санитарно-</w:t>
      </w:r>
    </w:p>
    <w:p w:rsidR="009E2B96" w:rsidRDefault="001D3563" w:rsidP="001D3563">
      <w:pPr>
        <w:spacing w:after="155"/>
        <w:ind w:left="-5" w:right="0"/>
      </w:pPr>
      <w:r>
        <w:t xml:space="preserve">гигиенических требований, соблюдаются правила охраны жизни и здоровья детей, работников детского сада. </w:t>
      </w:r>
    </w:p>
    <w:p w:rsidR="001D3563" w:rsidRDefault="001D3563" w:rsidP="001D3563">
      <w:pPr>
        <w:ind w:left="0" w:right="0" w:firstLine="0"/>
      </w:pPr>
      <w:r>
        <w:t xml:space="preserve">    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</w:p>
    <w:p w:rsidR="001D3563" w:rsidRDefault="001D3563" w:rsidP="001D3563">
      <w:pPr>
        <w:ind w:left="-5" w:right="0"/>
      </w:pPr>
      <w:r>
        <w:t xml:space="preserve">Логические блоки </w:t>
      </w:r>
      <w:proofErr w:type="spellStart"/>
      <w:r>
        <w:t>Дъенеша</w:t>
      </w:r>
      <w:proofErr w:type="spellEnd"/>
      <w:r>
        <w:t xml:space="preserve"> (3-7лет) </w:t>
      </w:r>
    </w:p>
    <w:p w:rsidR="001D3563" w:rsidRDefault="001D3563" w:rsidP="001D3563">
      <w:pPr>
        <w:ind w:left="-5" w:right="0"/>
      </w:pPr>
      <w:r>
        <w:t xml:space="preserve">Цветные счётные палочки </w:t>
      </w:r>
      <w:proofErr w:type="spellStart"/>
      <w:r>
        <w:t>Кюизенера</w:t>
      </w:r>
      <w:proofErr w:type="spellEnd"/>
      <w:r>
        <w:t xml:space="preserve"> (3-7 лет) </w:t>
      </w:r>
    </w:p>
    <w:p w:rsidR="001D3563" w:rsidRDefault="001D3563" w:rsidP="001D3563">
      <w:pPr>
        <w:ind w:left="-5" w:right="0"/>
      </w:pPr>
      <w:r>
        <w:t xml:space="preserve">Конструктор геометрический (малый) </w:t>
      </w:r>
    </w:p>
    <w:p w:rsidR="001D3563" w:rsidRDefault="001D3563" w:rsidP="001D3563">
      <w:pPr>
        <w:ind w:left="-5" w:right="0"/>
      </w:pPr>
      <w:r>
        <w:t xml:space="preserve">Счётный и раздаточный материал по формированию элементарных математических представлений. </w:t>
      </w:r>
    </w:p>
    <w:p w:rsidR="001D3563" w:rsidRDefault="001D3563" w:rsidP="001D3563">
      <w:pPr>
        <w:ind w:left="-5" w:right="0"/>
      </w:pPr>
      <w:r>
        <w:t xml:space="preserve">Демонстрационный счётный материал по формированию элементарных математических представлений. </w:t>
      </w:r>
    </w:p>
    <w:p w:rsidR="001D3563" w:rsidRDefault="001D3563" w:rsidP="001D3563">
      <w:pPr>
        <w:ind w:left="-5" w:right="0"/>
      </w:pPr>
      <w:r>
        <w:t xml:space="preserve">Наборы геометрических фигур. </w:t>
      </w:r>
    </w:p>
    <w:p w:rsidR="001D3563" w:rsidRDefault="001D3563" w:rsidP="001D3563">
      <w:pPr>
        <w:ind w:left="-5" w:right="0"/>
      </w:pPr>
      <w:r>
        <w:t xml:space="preserve">Настольные театры: «Хочу бодаться», «Три медведя», «Три поросёнка». </w:t>
      </w:r>
    </w:p>
    <w:p w:rsidR="001D3563" w:rsidRDefault="001D3563" w:rsidP="001D3563">
      <w:pPr>
        <w:ind w:left="-5" w:right="0"/>
      </w:pPr>
      <w:r>
        <w:t xml:space="preserve">Набор игрушек для кукольного театра. </w:t>
      </w:r>
    </w:p>
    <w:p w:rsidR="001D3563" w:rsidRDefault="001D3563" w:rsidP="001D3563">
      <w:pPr>
        <w:ind w:left="-5" w:right="79"/>
      </w:pPr>
      <w:proofErr w:type="gramStart"/>
      <w:r>
        <w:t xml:space="preserve">Музыкальные игрушки: маракасы, неваляшки, трещотки, деревянные ложки, дудочки, бубны, металлофон, колокольчики, погремушки </w:t>
      </w:r>
      <w:proofErr w:type="gramEnd"/>
    </w:p>
    <w:p w:rsidR="001D3563" w:rsidRDefault="001D3563" w:rsidP="001D3563">
      <w:pPr>
        <w:ind w:left="-5" w:right="0"/>
      </w:pPr>
      <w:r>
        <w:t xml:space="preserve">Физкультурное оборудование: </w:t>
      </w:r>
    </w:p>
    <w:p w:rsidR="001D3563" w:rsidRDefault="001D3563" w:rsidP="001D3563">
      <w:pPr>
        <w:ind w:left="-5" w:right="4893"/>
      </w:pPr>
      <w:r>
        <w:rPr>
          <w:b/>
        </w:rPr>
        <w:t xml:space="preserve"> </w:t>
      </w:r>
      <w:r>
        <w:t>Обручи - 5 шт.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Мячи - 5 </w:t>
      </w:r>
      <w:proofErr w:type="spellStart"/>
      <w:proofErr w:type="gramStart"/>
      <w:r>
        <w:t>шт</w:t>
      </w:r>
      <w:proofErr w:type="spellEnd"/>
      <w:proofErr w:type="gramEnd"/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>Гимнастические маты – 1 шт.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Кегли – 1 ком. </w:t>
      </w:r>
    </w:p>
    <w:p w:rsidR="001D3563" w:rsidRDefault="001D3563" w:rsidP="001D3563">
      <w:pPr>
        <w:ind w:left="0" w:right="0" w:firstLine="0"/>
      </w:pPr>
      <w:r>
        <w:t>Машины, куклы, посуда для кукол.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Детский сад оборудован системами безопасности: автоматическая пожарная  сигнализация; установлена тревожная кнопка для экстренных вызовов. Оказание медико-санитарной помощи воспитанников осуществляет ГУЗ  </w:t>
      </w:r>
    </w:p>
    <w:p w:rsidR="001D3563" w:rsidRDefault="001D3563" w:rsidP="001D3563">
      <w:pPr>
        <w:ind w:left="-5" w:right="0"/>
      </w:pPr>
      <w:r>
        <w:t>«</w:t>
      </w:r>
      <w:proofErr w:type="spellStart"/>
      <w:r>
        <w:t>Чаплыгинская</w:t>
      </w:r>
      <w:proofErr w:type="spellEnd"/>
      <w:r>
        <w:t xml:space="preserve"> РБ»</w:t>
      </w:r>
      <w:proofErr w:type="gramStart"/>
      <w:r>
        <w:t xml:space="preserve"> .</w:t>
      </w:r>
      <w:proofErr w:type="gramEnd"/>
    </w:p>
    <w:p w:rsidR="001D3563" w:rsidRDefault="001D3563" w:rsidP="001D3563">
      <w:pPr>
        <w:ind w:left="-5" w:right="0"/>
      </w:pPr>
    </w:p>
    <w:p w:rsidR="001D3563" w:rsidRDefault="001D3563" w:rsidP="001D3563">
      <w:pPr>
        <w:ind w:left="-5" w:right="0"/>
      </w:pPr>
    </w:p>
    <w:p w:rsidR="001D3563" w:rsidRDefault="001D3563" w:rsidP="001D3563">
      <w:pPr>
        <w:ind w:left="-5" w:right="0"/>
      </w:pPr>
    </w:p>
    <w:p w:rsidR="001D3563" w:rsidRDefault="001D3563" w:rsidP="001D3563">
      <w:pPr>
        <w:ind w:left="-5" w:right="0"/>
      </w:pPr>
      <w:r>
        <w:t xml:space="preserve">Вывод: материально-техническая база ДОУ соответствует  жизнеобеспечению и развитию детей. В ДОУ ведется систематическая работа по созданию предметно-развивающей среды. </w:t>
      </w:r>
    </w:p>
    <w:p w:rsidR="001D3563" w:rsidRDefault="001D3563" w:rsidP="001D3563">
      <w:pPr>
        <w:spacing w:after="155"/>
        <w:ind w:left="-5" w:right="0"/>
      </w:pPr>
    </w:p>
    <w:p w:rsidR="001D3563" w:rsidRDefault="001D3563" w:rsidP="001D3563"/>
    <w:p w:rsidR="001D3563" w:rsidRPr="001D3563" w:rsidRDefault="001D3563" w:rsidP="001D3563">
      <w:pPr>
        <w:sectPr w:rsidR="001D3563" w:rsidRPr="001D3563" w:rsidSect="001D3563">
          <w:pgSz w:w="11906" w:h="16838"/>
          <w:pgMar w:top="0" w:right="845" w:bottom="709" w:left="1701" w:header="561" w:footer="720" w:gutter="0"/>
          <w:cols w:space="720"/>
        </w:sectPr>
      </w:pPr>
    </w:p>
    <w:p w:rsidR="001D3563" w:rsidRDefault="001D3563" w:rsidP="00B77AED">
      <w:pPr>
        <w:ind w:left="-5" w:right="79"/>
      </w:pPr>
    </w:p>
    <w:p w:rsidR="001D3563" w:rsidRDefault="001D3563" w:rsidP="00B77AED">
      <w:pPr>
        <w:ind w:left="-5" w:right="79"/>
      </w:pPr>
    </w:p>
    <w:p w:rsidR="00B77AED" w:rsidRDefault="00B77AED" w:rsidP="00B77AED">
      <w:pPr>
        <w:spacing w:after="36" w:line="256" w:lineRule="auto"/>
        <w:ind w:left="0" w:right="0" w:firstLine="0"/>
      </w:pPr>
    </w:p>
    <w:p w:rsidR="00B77AED" w:rsidRDefault="00B77AED" w:rsidP="00B77AED">
      <w:pPr>
        <w:spacing w:after="12"/>
        <w:ind w:left="40" w:right="30"/>
        <w:jc w:val="center"/>
      </w:pPr>
      <w:r>
        <w:rPr>
          <w:b/>
        </w:rPr>
        <w:t xml:space="preserve">7.Оценка </w:t>
      </w:r>
      <w:proofErr w:type="gramStart"/>
      <w:r>
        <w:rPr>
          <w:b/>
        </w:rPr>
        <w:t>функционирования внутренней системы оценки качества образования</w:t>
      </w:r>
      <w:proofErr w:type="gramEnd"/>
      <w:r>
        <w:rPr>
          <w:b/>
        </w:rPr>
        <w:t xml:space="preserve">. </w:t>
      </w:r>
    </w:p>
    <w:p w:rsidR="00B77AED" w:rsidRDefault="00B77AED" w:rsidP="00B77AED">
      <w:pPr>
        <w:ind w:left="-5" w:right="0"/>
      </w:pPr>
      <w:r>
        <w:t>Целью системы оценки качества образования в ДОУ является установление соответствия качества дошкольного образования Федеральному  государственному образовательному стандарту дошкольного образования и  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</w:t>
      </w:r>
      <w:r>
        <w:rPr>
          <w:rFonts w:ascii="Calibri" w:eastAsia="Calibri" w:hAnsi="Calibri" w:cs="Calibri"/>
        </w:rPr>
        <w:t>е</w:t>
      </w:r>
      <w:r>
        <w:t xml:space="preserve">т качественную и своевременную информацию, необходимую для принятия управленческих решений. </w:t>
      </w:r>
    </w:p>
    <w:p w:rsidR="00B77AED" w:rsidRDefault="00B77AED" w:rsidP="00B77AED">
      <w:pPr>
        <w:ind w:left="-5" w:right="0"/>
      </w:pPr>
      <w:r>
        <w:t xml:space="preserve">В учреждении выстроена четкая система методического контроля и анализа  результативности воспитательно-образовательного процесса по всем  направлениям развития дошкольника и функционирования ДОУ в целом.  Внутренняя система оценки качества образования определялась по трем  показателям: </w:t>
      </w:r>
    </w:p>
    <w:p w:rsidR="00B77AED" w:rsidRDefault="00B77AED" w:rsidP="00B77AED">
      <w:pPr>
        <w:ind w:left="-5" w:right="0"/>
      </w:pPr>
      <w:r>
        <w:t xml:space="preserve">-  Соответствие </w:t>
      </w:r>
      <w:proofErr w:type="gramStart"/>
      <w:r>
        <w:t>разработанной</w:t>
      </w:r>
      <w:proofErr w:type="gramEnd"/>
      <w:r>
        <w:t xml:space="preserve"> и реализуемой образовательным учреждением  ООП ДО требованиям действующих нормативных правовых документов:  100% - да  </w:t>
      </w:r>
    </w:p>
    <w:p w:rsidR="00B77AED" w:rsidRDefault="00B77AED" w:rsidP="00B77AED">
      <w:pPr>
        <w:ind w:left="-5" w:right="0"/>
      </w:pPr>
      <w:r>
        <w:t xml:space="preserve">0 % -  частично; </w:t>
      </w:r>
    </w:p>
    <w:p w:rsidR="00B77AED" w:rsidRDefault="00B77AED" w:rsidP="00B77AED">
      <w:pPr>
        <w:numPr>
          <w:ilvl w:val="0"/>
          <w:numId w:val="8"/>
        </w:numPr>
        <w:ind w:right="446" w:hanging="10"/>
      </w:pPr>
      <w:r>
        <w:t xml:space="preserve">Соответствие условий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действующих  нормативных правовых документов:   90 % - да </w:t>
      </w:r>
    </w:p>
    <w:p w:rsidR="00B77AED" w:rsidRDefault="00B77AED" w:rsidP="00B77AED">
      <w:pPr>
        <w:ind w:left="-5" w:right="0"/>
      </w:pPr>
      <w:r>
        <w:t xml:space="preserve">10% - частично; </w:t>
      </w:r>
    </w:p>
    <w:p w:rsidR="00B77AED" w:rsidRDefault="00B77AED" w:rsidP="00B77AED">
      <w:pPr>
        <w:numPr>
          <w:ilvl w:val="0"/>
          <w:numId w:val="8"/>
        </w:numPr>
        <w:ind w:right="446" w:hanging="10"/>
      </w:pPr>
      <w:r>
        <w:t xml:space="preserve">Параметры, характеризующие степень удовлетворенности родителей качеством деятельности дошкольного образовательного учреждения: 100% -устраивает. </w:t>
      </w:r>
    </w:p>
    <w:p w:rsidR="00B77AED" w:rsidRDefault="00B77AED" w:rsidP="00B77AED">
      <w:pPr>
        <w:spacing w:after="35"/>
        <w:ind w:left="-5" w:right="0"/>
      </w:pPr>
      <w:r>
        <w:t xml:space="preserve">Вывод:  для успешной деятельности в условиях модернизации образования  ДОУ  должен реализовать следующие направления развития: </w:t>
      </w:r>
    </w:p>
    <w:p w:rsidR="00B77AED" w:rsidRDefault="00B77AED" w:rsidP="00B77AED">
      <w:pPr>
        <w:numPr>
          <w:ilvl w:val="1"/>
          <w:numId w:val="8"/>
        </w:numPr>
        <w:ind w:right="0" w:hanging="348"/>
      </w:pPr>
      <w:r>
        <w:t xml:space="preserve">совершенствовать материально-техническую базу учреждения;  </w:t>
      </w:r>
    </w:p>
    <w:p w:rsidR="00B77AED" w:rsidRDefault="00B77AED" w:rsidP="00B77AED">
      <w:pPr>
        <w:numPr>
          <w:ilvl w:val="1"/>
          <w:numId w:val="8"/>
        </w:numPr>
        <w:spacing w:after="33"/>
        <w:ind w:right="0" w:hanging="348"/>
      </w:pPr>
      <w:r>
        <w:t xml:space="preserve">продолжить повышать уровень профессиональных знаний и умений  педагогов; </w:t>
      </w:r>
    </w:p>
    <w:p w:rsidR="00B77AED" w:rsidRDefault="00B77AED" w:rsidP="00B77AED">
      <w:pPr>
        <w:numPr>
          <w:ilvl w:val="1"/>
          <w:numId w:val="8"/>
        </w:numPr>
        <w:spacing w:after="39"/>
        <w:ind w:right="0" w:hanging="348"/>
      </w:pPr>
      <w:r>
        <w:t>усилить работу по сохранению здоровья участников воспитательно</w:t>
      </w:r>
      <w:r w:rsidR="00047ECA">
        <w:t>-</w:t>
      </w:r>
      <w:r>
        <w:t xml:space="preserve">образовательного процесса, продолжить внедрение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B77AED" w:rsidRDefault="00B77AED" w:rsidP="00B77AED">
      <w:pPr>
        <w:numPr>
          <w:ilvl w:val="1"/>
          <w:numId w:val="8"/>
        </w:numPr>
        <w:ind w:right="0" w:hanging="348"/>
      </w:pPr>
      <w:r>
        <w:t xml:space="preserve">формировать систему эффективного взаимодействия с семьями  воспитанников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t xml:space="preserve"> </w:t>
      </w: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t xml:space="preserve"> 8. АНАЛИЗ ПОКАЗАТЕЛИ ДЕЯТЕЛЬНОСТИ </w:t>
      </w:r>
    </w:p>
    <w:p w:rsidR="00B77AED" w:rsidRDefault="00B77AED" w:rsidP="00B77AED">
      <w:pPr>
        <w:spacing w:after="0" w:line="256" w:lineRule="auto"/>
        <w:ind w:left="2960" w:right="0" w:hanging="2341"/>
      </w:pPr>
      <w:r>
        <w:rPr>
          <w:b/>
        </w:rPr>
        <w:t xml:space="preserve"> МБДОУ Д/С «МАЛЫШ» с. ЛОМОВОЕ  </w:t>
      </w:r>
      <w:proofErr w:type="gramStart"/>
      <w:r>
        <w:rPr>
          <w:b/>
        </w:rPr>
        <w:t>ПОДЛЕЖАЩЕЙ</w:t>
      </w:r>
      <w:proofErr w:type="gramEnd"/>
      <w:r>
        <w:rPr>
          <w:b/>
        </w:rPr>
        <w:t xml:space="preserve"> САМООБСЛЕДОВАНИЮ </w:t>
      </w: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0" w:type="dxa"/>
        </w:tblCellMar>
        <w:tblLook w:val="04A0"/>
      </w:tblPr>
      <w:tblGrid>
        <w:gridCol w:w="1046"/>
        <w:gridCol w:w="6358"/>
        <w:gridCol w:w="2114"/>
      </w:tblGrid>
      <w:tr w:rsidR="00B77AED" w:rsidTr="00B77AED">
        <w:trPr>
          <w:trHeight w:val="9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18" w:right="0" w:firstLine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2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Образовательная деятельность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9</w:t>
            </w:r>
            <w:r w:rsidR="00B77AED">
              <w:t xml:space="preserve"> </w:t>
            </w: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(8 - 17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9</w:t>
            </w:r>
            <w:r w:rsidR="00B77AED">
              <w:t xml:space="preserve"> </w:t>
            </w:r>
          </w:p>
        </w:tc>
      </w:tr>
      <w:tr w:rsidR="00B77AED" w:rsidTr="00B77AED">
        <w:trPr>
          <w:trHeight w:val="120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кратковременного пребывания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семейной дошкольной группе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В форме семейного образования с психолого</w:t>
            </w:r>
            <w:r w:rsidR="009A0B6C">
              <w:t>-</w:t>
            </w:r>
            <w:r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3</w:t>
            </w:r>
            <w:r w:rsidR="00B77AED">
              <w:t xml:space="preserve"> </w:t>
            </w:r>
          </w:p>
        </w:tc>
      </w:tr>
      <w:tr w:rsidR="00B77AED" w:rsidTr="00B77AED">
        <w:trPr>
          <w:trHeight w:val="94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6</w:t>
            </w:r>
            <w:r w:rsidR="00B77AED">
              <w:t xml:space="preserve"> </w:t>
            </w:r>
          </w:p>
        </w:tc>
      </w:tr>
      <w:tr w:rsidR="00B77AED" w:rsidTr="00B77AED">
        <w:trPr>
          <w:trHeight w:val="158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9A0B6C">
            <w:pPr>
              <w:spacing w:after="0" w:line="256" w:lineRule="auto"/>
              <w:ind w:left="0" w:right="0" w:firstLine="0"/>
            </w:pPr>
            <w:r>
              <w:t>человек/% 9</w:t>
            </w:r>
            <w:r w:rsidR="00B77AED">
              <w:t xml:space="preserve">/100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(8 - 17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</w:t>
            </w:r>
            <w:r w:rsidR="009A0B6C">
              <w:t>ловек/% 9</w:t>
            </w:r>
            <w:r>
              <w:t xml:space="preserve">/100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1.4.2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продленного дня (12 - 14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человек/%-0 </w:t>
            </w:r>
          </w:p>
        </w:tc>
      </w:tr>
      <w:tr w:rsidR="00B77AED" w:rsidTr="00B77AED">
        <w:trPr>
          <w:trHeight w:val="61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круглосуточного пребывания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человек/%-0 </w:t>
            </w:r>
          </w:p>
        </w:tc>
      </w:tr>
      <w:tr w:rsidR="00B77AED" w:rsidTr="00B77AED">
        <w:trPr>
          <w:trHeight w:val="1206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</w:tbl>
    <w:p w:rsidR="00B77AED" w:rsidRDefault="00B77AED" w:rsidP="00B77AED">
      <w:pPr>
        <w:spacing w:after="0" w:line="256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68" w:type="dxa"/>
        </w:tblCellMar>
        <w:tblLook w:val="04A0"/>
      </w:tblPr>
      <w:tblGrid>
        <w:gridCol w:w="1087"/>
        <w:gridCol w:w="6323"/>
        <w:gridCol w:w="2108"/>
      </w:tblGrid>
      <w:tr w:rsidR="00B77AED" w:rsidTr="00B77AED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>получающих</w:t>
            </w:r>
            <w:proofErr w:type="gramEnd"/>
            <w:r>
              <w:t xml:space="preserve"> услуги: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4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По присмотру и уходу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126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1.6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День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4</w:t>
            </w:r>
            <w:r w:rsidR="00B77AED">
              <w:t xml:space="preserve"> </w:t>
            </w:r>
          </w:p>
        </w:tc>
      </w:tr>
      <w:tr w:rsidR="00B77AED" w:rsidTr="00B77AED">
        <w:trPr>
          <w:trHeight w:val="1135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        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0 </w:t>
            </w:r>
          </w:p>
        </w:tc>
      </w:tr>
      <w:tr w:rsidR="00B77AED" w:rsidTr="00B77AED">
        <w:trPr>
          <w:trHeight w:val="158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0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B77AED" w:rsidTr="00B77AED">
        <w:trPr>
          <w:trHeight w:val="158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1.7.4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B77AED" w:rsidTr="00B77AED">
        <w:trPr>
          <w:trHeight w:val="222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1.8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  <w:tr w:rsidR="00B77AED" w:rsidTr="00B77AED">
        <w:trPr>
          <w:trHeight w:val="886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901.8.1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Высшая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</w:tbl>
    <w:p w:rsidR="00B77AED" w:rsidRDefault="00B77AED" w:rsidP="00B77AED">
      <w:pPr>
        <w:spacing w:after="0" w:line="256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" w:type="dxa"/>
        </w:tblCellMar>
        <w:tblLook w:val="04A0"/>
      </w:tblPr>
      <w:tblGrid>
        <w:gridCol w:w="1046"/>
        <w:gridCol w:w="6358"/>
        <w:gridCol w:w="2114"/>
      </w:tblGrid>
      <w:tr w:rsidR="00B77AED" w:rsidTr="00B77AED">
        <w:trPr>
          <w:trHeight w:val="93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1.8.2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Первая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  <w:tr w:rsidR="00B77AED" w:rsidTr="00B77AED">
        <w:trPr>
          <w:trHeight w:val="1584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До 5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Свыше 30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человек/% -1</w:t>
            </w:r>
          </w:p>
        </w:tc>
      </w:tr>
      <w:tr w:rsidR="00B77AED" w:rsidTr="00B77AED">
        <w:trPr>
          <w:trHeight w:val="126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1.10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319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\1.12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6" w:firstLine="0"/>
            </w:pPr>
            <w:r>
              <w:t xml:space="preserve">человек/% 2/100 </w:t>
            </w:r>
          </w:p>
        </w:tc>
      </w:tr>
      <w:tr w:rsidR="00B77AED" w:rsidTr="00B77AED">
        <w:trPr>
          <w:trHeight w:val="254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1 </w:t>
            </w:r>
          </w:p>
        </w:tc>
      </w:tr>
      <w:tr w:rsidR="00B77AED" w:rsidTr="00B77AED">
        <w:trPr>
          <w:trHeight w:val="1263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1690" w:firstLine="0"/>
              <w:jc w:val="both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человек/человек 1/</w:t>
            </w:r>
            <w:r w:rsidR="00D7292D">
              <w:t>9</w:t>
            </w:r>
          </w:p>
        </w:tc>
      </w:tr>
      <w:tr w:rsidR="00B77AED" w:rsidTr="00B77AED">
        <w:trPr>
          <w:trHeight w:val="884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1.15.1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Музыкального руководителя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Инструктора по физической культуре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Учителя-логопеда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Логопеда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Учителя-дефектолога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1.15.6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Педагога-психолога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2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Инфраструктура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2.1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831" w:firstLine="0"/>
            </w:pPr>
            <w:r>
              <w:t>кв. м 28,4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кв. м-37,8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физкультурного зала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          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музыкального зала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120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D7292D" w:rsidP="00D7292D">
            <w:pPr>
              <w:spacing w:after="0" w:line="256" w:lineRule="auto"/>
              <w:ind w:left="0" w:right="23" w:firstLine="0"/>
            </w:pPr>
            <w:r>
              <w:t xml:space="preserve">           </w:t>
            </w:r>
            <w:r w:rsidR="00B77AED">
              <w:t xml:space="preserve">да </w:t>
            </w:r>
          </w:p>
        </w:tc>
      </w:tr>
    </w:tbl>
    <w:p w:rsidR="00B77AED" w:rsidRDefault="00B77AED" w:rsidP="00B77AED">
      <w:pPr>
        <w:spacing w:after="278" w:line="256" w:lineRule="auto"/>
        <w:ind w:left="-5" w:right="0"/>
        <w:rPr>
          <w:b/>
        </w:rPr>
      </w:pPr>
      <w:r>
        <w:rPr>
          <w:b/>
        </w:rPr>
        <w:t xml:space="preserve"> </w:t>
      </w:r>
    </w:p>
    <w:p w:rsidR="00B77AED" w:rsidRDefault="00B77AED" w:rsidP="00B77AED">
      <w:pPr>
        <w:spacing w:after="278" w:line="256" w:lineRule="auto"/>
        <w:ind w:left="-5" w:right="0"/>
      </w:pPr>
      <w:r>
        <w:rPr>
          <w:b/>
        </w:rPr>
        <w:t xml:space="preserve">         Подготовила   заведующий  ДОУ                          М.В. </w:t>
      </w:r>
      <w:bookmarkStart w:id="0" w:name="_GoBack"/>
      <w:bookmarkEnd w:id="0"/>
      <w:r>
        <w:rPr>
          <w:b/>
        </w:rPr>
        <w:t>Григорьева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Pr="00EB2597" w:rsidRDefault="00B77AED" w:rsidP="00B77AED">
      <w:pPr>
        <w:spacing w:after="0" w:line="285" w:lineRule="auto"/>
        <w:ind w:left="0" w:right="0" w:firstLine="0"/>
        <w:rPr>
          <w:b/>
        </w:rPr>
      </w:pPr>
      <w:proofErr w:type="gramStart"/>
      <w:r>
        <w:rPr>
          <w:b/>
          <w:sz w:val="32"/>
        </w:rPr>
        <w:t xml:space="preserve">Анализ деятельности  МБДОУ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>/с «Малыш» с. Ломовое</w:t>
      </w:r>
      <w:r w:rsidR="00EB2597">
        <w:t xml:space="preserve"> </w:t>
      </w:r>
      <w:r w:rsidR="00EB2597" w:rsidRPr="00EB2597">
        <w:rPr>
          <w:b/>
        </w:rPr>
        <w:t>за 2021</w:t>
      </w:r>
      <w:r w:rsidRPr="00EB2597">
        <w:rPr>
          <w:b/>
        </w:rPr>
        <w:t xml:space="preserve"> год  выявил удовлетворительные показатели</w:t>
      </w:r>
      <w:r w:rsidRPr="00EB2597">
        <w:rPr>
          <w:b/>
          <w:sz w:val="32"/>
        </w:rPr>
        <w:t xml:space="preserve">: </w:t>
      </w:r>
      <w:proofErr w:type="gramEnd"/>
    </w:p>
    <w:p w:rsidR="00B77AED" w:rsidRDefault="00B77AED" w:rsidP="00B77AED">
      <w:pPr>
        <w:ind w:left="-5" w:right="0"/>
      </w:pPr>
      <w:proofErr w:type="gramStart"/>
      <w:r>
        <w:t xml:space="preserve">За отчетный период общая численность воспитанников не превысила плановую.  </w:t>
      </w:r>
      <w:proofErr w:type="gramEnd"/>
    </w:p>
    <w:p w:rsidR="00B77AED" w:rsidRDefault="00B77AED" w:rsidP="00B77AED">
      <w:pPr>
        <w:ind w:left="-5" w:right="0"/>
      </w:pPr>
      <w:r>
        <w:t xml:space="preserve">Контингент воспитанников социально благополучный.  </w:t>
      </w:r>
    </w:p>
    <w:p w:rsidR="00B77AED" w:rsidRDefault="00B77AED" w:rsidP="00B77AED">
      <w:pPr>
        <w:ind w:left="-5" w:right="0"/>
      </w:pPr>
      <w:r>
        <w:t xml:space="preserve">Преобладают дети из полных семей. </w:t>
      </w:r>
    </w:p>
    <w:p w:rsidR="00B77AED" w:rsidRDefault="00B77AED" w:rsidP="00B77AED">
      <w:pPr>
        <w:ind w:left="-5" w:right="0"/>
      </w:pPr>
      <w:r>
        <w:t xml:space="preserve">ОПП ДОУ соответствует требованиям ФГОС. ДОУ функционирует в  соответствии с нормативными документами в сфере образования Российской  Федерации. </w:t>
      </w:r>
    </w:p>
    <w:p w:rsidR="00B77AED" w:rsidRDefault="00B77AED" w:rsidP="00B77AED">
      <w:pPr>
        <w:ind w:left="-5" w:right="0"/>
      </w:pPr>
      <w:r>
        <w:t xml:space="preserve">Дети в полном объеме освоили ООП ДОУ. </w:t>
      </w:r>
    </w:p>
    <w:p w:rsidR="00B77AED" w:rsidRDefault="00B77AED" w:rsidP="00B77AED">
      <w:pPr>
        <w:ind w:left="-5" w:right="0"/>
      </w:pPr>
      <w:r>
        <w:t xml:space="preserve">Средний показатель пропущенных дней по болезни на одного воспитанника  ниже среднего районного показателя. </w:t>
      </w:r>
    </w:p>
    <w:p w:rsidR="00B77AED" w:rsidRDefault="00B77AED" w:rsidP="00B77AED">
      <w:pPr>
        <w:spacing w:after="24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ind w:left="-5" w:right="0"/>
      </w:pPr>
      <w:r>
        <w:t xml:space="preserve">Условия охраны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B77AED" w:rsidRDefault="00B77AED" w:rsidP="00B77AED">
      <w:pPr>
        <w:spacing w:after="20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ind w:left="-5" w:right="0"/>
      </w:pPr>
      <w:r>
        <w:t>Мероприятия, проводимые в целях охраны здоровья воспитанников:</w:t>
      </w:r>
      <w:r>
        <w:rPr>
          <w:b/>
        </w:rPr>
        <w:t xml:space="preserve">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профилактические прививки;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proofErr w:type="spellStart"/>
      <w:r>
        <w:t>туберкулино-диагностика</w:t>
      </w:r>
      <w:proofErr w:type="spellEnd"/>
      <w:r>
        <w:t xml:space="preserve"> воспитанников (реакция Манту);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регулярный осмотр воспитанников на педикулез;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закаливающие процедуры в режиме дня: утренняя гимнастика, бодрящая гимнастика, упражнения для профилактики плоскостопия, закаливающие процедуры, двигательная активность на прогулке, воспитание </w:t>
      </w:r>
      <w:proofErr w:type="spellStart"/>
      <w:r>
        <w:t>культурногигиенических</w:t>
      </w:r>
      <w:proofErr w:type="spellEnd"/>
      <w:r>
        <w:t xml:space="preserve"> навыков;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регулярный режим проветривания помещений;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осмотры всех воспитанников с контролем роста, веса;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санитарно-просветительская работа: лекции, беседы, 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профилактика гриппа - вакцинация </w:t>
      </w:r>
      <w:proofErr w:type="spellStart"/>
      <w:r>
        <w:t>грипполом</w:t>
      </w:r>
      <w:proofErr w:type="spellEnd"/>
      <w:r>
        <w:t xml:space="preserve"> воспитанников; </w:t>
      </w:r>
    </w:p>
    <w:p w:rsidR="00B77AED" w:rsidRDefault="00B77AED" w:rsidP="00B77AED">
      <w:pPr>
        <w:numPr>
          <w:ilvl w:val="0"/>
          <w:numId w:val="10"/>
        </w:numPr>
        <w:spacing w:after="292"/>
        <w:ind w:right="0" w:hanging="163"/>
      </w:pPr>
      <w:r>
        <w:t xml:space="preserve">системная работа по профилактике и предупреждению травматизма среди воспитанников в образовательном процессе. </w:t>
      </w:r>
    </w:p>
    <w:p w:rsidR="00B77AED" w:rsidRDefault="00B77AED" w:rsidP="00B77AED">
      <w:pPr>
        <w:spacing w:after="309" w:line="256" w:lineRule="auto"/>
        <w:ind w:left="-15" w:right="9" w:firstLine="0"/>
        <w:jc w:val="both"/>
      </w:pPr>
      <w:r>
        <w:t xml:space="preserve"> Обеспечение безопасности жизни и деятельности ребёнка в здании и на прилегающей к ДОУ территории осуществляется в соответствии с системой комплексной безопасности (пожарная безопасность, проведение тренировочных учений по эвакуации из здания на случай ЧС, организация обучения воспитанников и сотрудников основам безопасности). Вся территория вокруг ДОУ огорожена забором, установлены 3 видеокамеры.  </w:t>
      </w:r>
    </w:p>
    <w:p w:rsidR="00B77AED" w:rsidRDefault="00B77AED" w:rsidP="00B77AED">
      <w:pPr>
        <w:spacing w:after="295"/>
        <w:ind w:left="-5" w:right="0"/>
      </w:pPr>
      <w:r>
        <w:t xml:space="preserve">Оснащенность образовательного процесса </w:t>
      </w:r>
    </w:p>
    <w:p w:rsidR="006543DE" w:rsidRDefault="00B77AED" w:rsidP="00B77AED">
      <w:pPr>
        <w:spacing w:after="308" w:line="256" w:lineRule="auto"/>
        <w:ind w:left="-15" w:right="0" w:firstLine="0"/>
        <w:jc w:val="both"/>
      </w:pPr>
      <w:r>
        <w:t xml:space="preserve"> Учебно-методическое обеспечение включает работу по оснащению образовательной деятельности передовыми методиками, </w:t>
      </w:r>
      <w:proofErr w:type="spellStart"/>
      <w:r>
        <w:t>учебно</w:t>
      </w:r>
      <w:proofErr w:type="spellEnd"/>
      <w:r w:rsidR="00EB2597">
        <w:t>-</w:t>
      </w:r>
    </w:p>
    <w:p w:rsidR="006543DE" w:rsidRDefault="006543DE" w:rsidP="00B77AED">
      <w:pPr>
        <w:spacing w:after="308" w:line="256" w:lineRule="auto"/>
        <w:ind w:left="-15" w:right="0" w:firstLine="0"/>
        <w:jc w:val="both"/>
      </w:pPr>
    </w:p>
    <w:p w:rsidR="00B77AED" w:rsidRDefault="00B77AED" w:rsidP="00B77AED">
      <w:pPr>
        <w:spacing w:after="308" w:line="256" w:lineRule="auto"/>
        <w:ind w:left="-15" w:right="0" w:firstLine="0"/>
        <w:jc w:val="both"/>
      </w:pPr>
      <w:r>
        <w:t>методическими комплексами, методическими средствами, способствующими более эффективной реализации программно-методической, научно</w:t>
      </w:r>
      <w:r w:rsidR="00EB2597">
        <w:t>-</w:t>
      </w:r>
      <w:r>
        <w:t xml:space="preserve">экспериментальной, воспитательной деятельности педагогических работников. </w:t>
      </w:r>
    </w:p>
    <w:p w:rsidR="00B77AED" w:rsidRDefault="00B77AED" w:rsidP="00B77AED">
      <w:pPr>
        <w:spacing w:after="291"/>
        <w:ind w:left="-5" w:right="0"/>
      </w:pPr>
      <w:r>
        <w:t xml:space="preserve"> В ДОУ имеется необходимое методическое обеспечение: программы, методические пособия, дидактический материал. </w:t>
      </w:r>
    </w:p>
    <w:p w:rsidR="00B77AED" w:rsidRDefault="00B77AED" w:rsidP="00B77AED">
      <w:pPr>
        <w:spacing w:after="311" w:line="256" w:lineRule="auto"/>
        <w:ind w:left="-15" w:right="4" w:firstLine="0"/>
        <w:jc w:val="both"/>
      </w:pPr>
      <w:r>
        <w:t xml:space="preserve">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</w:t>
      </w:r>
    </w:p>
    <w:p w:rsidR="00B77AED" w:rsidRDefault="00B77AED" w:rsidP="00B77AED">
      <w:pPr>
        <w:spacing w:after="31" w:line="256" w:lineRule="auto"/>
        <w:ind w:left="-15" w:right="10" w:firstLine="0"/>
        <w:jc w:val="both"/>
      </w:pPr>
      <w:r>
        <w:t xml:space="preserve"> 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:rsidR="00B77AED" w:rsidRDefault="00B77AED" w:rsidP="00B77AED">
      <w:pPr>
        <w:spacing w:after="218"/>
        <w:ind w:left="-5"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</w:t>
      </w:r>
      <w:proofErr w:type="spellStart"/>
      <w:r>
        <w:t>электроннообразовательными</w:t>
      </w:r>
      <w:proofErr w:type="spellEnd"/>
      <w:r>
        <w:t xml:space="preserve"> ресурсами. </w:t>
      </w:r>
    </w:p>
    <w:p w:rsidR="00B77AED" w:rsidRDefault="00B77AED" w:rsidP="00B77AED">
      <w:pPr>
        <w:ind w:left="-5" w:right="0"/>
      </w:pPr>
      <w:r>
        <w:t xml:space="preserve"> </w:t>
      </w:r>
      <w:r>
        <w:tab/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>
        <w:t>ДО</w:t>
      </w:r>
      <w:proofErr w:type="gramEnd"/>
      <w:r>
        <w:t xml:space="preserve"> продолжается </w:t>
      </w:r>
      <w:proofErr w:type="gramStart"/>
      <w:r>
        <w:t>обновление</w:t>
      </w:r>
      <w:proofErr w:type="gramEnd"/>
      <w:r>
        <w:t xml:space="preserve"> методического и дидактического обеспечения к ООП, особое внимание уделяется игровым развивающим технологиям и использованию ИКТ.  </w:t>
      </w:r>
      <w:r>
        <w:rPr>
          <w:b/>
        </w:rPr>
        <w:t>Материально-техническое обеспечение образовательной деятельности, в том числе приспособленной для использования инвалидами и лицами с ограниченными возможностями здоровья:</w:t>
      </w:r>
      <w:r>
        <w:t xml:space="preserve"> </w:t>
      </w:r>
    </w:p>
    <w:p w:rsidR="00B77AED" w:rsidRDefault="00B77AED" w:rsidP="00B77AED">
      <w:pPr>
        <w:ind w:left="-5" w:right="0"/>
      </w:pPr>
      <w:r>
        <w:t xml:space="preserve">наличие оборудованных учебных кабинетов, объектов для проведения практических занятий средств обучения и </w:t>
      </w:r>
      <w:proofErr w:type="gramStart"/>
      <w:r>
        <w:t>воспитания</w:t>
      </w:r>
      <w:proofErr w:type="gramEnd"/>
      <w:r>
        <w:t xml:space="preserve">  приспособленных для использования инвалидами и лицами с ограниченными возможностями здоровья – нет; </w:t>
      </w: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B77AED" w:rsidRDefault="00B77AED" w:rsidP="00B77AED">
      <w:pPr>
        <w:ind w:left="-5" w:right="0"/>
      </w:pPr>
      <w:r>
        <w:t xml:space="preserve">обеспечение доступа в здания образовательной организации инвалидов и лиц с ограниченными возможностями здоровья – имеется  условия питания инвалидов и лиц с ограниченными возможностями здоровья </w:t>
      </w:r>
    </w:p>
    <w:p w:rsidR="00B77AED" w:rsidRDefault="00B77AED" w:rsidP="00B77AED">
      <w:pPr>
        <w:ind w:left="-5" w:right="0"/>
      </w:pPr>
      <w:r>
        <w:t xml:space="preserve">- нет; </w:t>
      </w:r>
    </w:p>
    <w:p w:rsidR="00B77AED" w:rsidRDefault="00B77AED" w:rsidP="00B77AED">
      <w:pPr>
        <w:ind w:left="-5" w:right="0"/>
      </w:pPr>
      <w:r>
        <w:t xml:space="preserve">условия охраны здоровья  инвалидов и лиц с ограниченными возможностями здоровья </w:t>
      </w:r>
      <w:proofErr w:type="gramStart"/>
      <w:r>
        <w:t>-н</w:t>
      </w:r>
      <w:proofErr w:type="gramEnd"/>
      <w:r>
        <w:t xml:space="preserve">ет; </w:t>
      </w:r>
    </w:p>
    <w:p w:rsidR="00B77AED" w:rsidRDefault="00B77AED" w:rsidP="00B77AED">
      <w:pPr>
        <w:ind w:left="-5" w:right="84"/>
      </w:pPr>
      <w:r>
        <w:t>доступ к информационным системам и информационно</w:t>
      </w:r>
      <w:r w:rsidR="00EB2597">
        <w:t>-</w:t>
      </w:r>
      <w:r>
        <w:t xml:space="preserve">телекоммуникационным сетям  приспособленным для использования инвалидами и лицами с ограниченными возможностями здоровья - нет; электронные образовательные ресурсы, приспособленные для использования инвалидами и лицами с ограниченными возможностями здоровья - нет;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proofErr w:type="gramStart"/>
      <w:r>
        <w:t>-н</w:t>
      </w:r>
      <w:proofErr w:type="gramEnd"/>
      <w:r>
        <w:t xml:space="preserve">ет; о наличии и условиях предоставления </w:t>
      </w:r>
      <w:proofErr w:type="gramStart"/>
      <w:r>
        <w:t>обучающимся</w:t>
      </w:r>
      <w:proofErr w:type="gramEnd"/>
      <w:r>
        <w:t xml:space="preserve"> стипендий - нет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- нет; </w:t>
      </w:r>
    </w:p>
    <w:p w:rsidR="00B77AED" w:rsidRDefault="00B77AED" w:rsidP="00B77AED">
      <w:pPr>
        <w:spacing w:after="155"/>
        <w:ind w:left="-5" w:right="0"/>
      </w:pPr>
      <w:r>
        <w:t>о поступлении финансовых и материальных средств и об их расходовании по итогам финансового года – нет.</w:t>
      </w:r>
      <w:r>
        <w:rPr>
          <w:rFonts w:ascii="Calibri" w:eastAsia="Calibri" w:hAnsi="Calibri" w:cs="Calibri"/>
          <w:sz w:val="22"/>
        </w:rPr>
        <w:t xml:space="preserve"> </w:t>
      </w:r>
    </w:p>
    <w:p w:rsidR="00B77AED" w:rsidRDefault="00B77AED" w:rsidP="00B77AED">
      <w:pPr>
        <w:ind w:left="-5" w:right="0"/>
      </w:pPr>
      <w:r>
        <w:t xml:space="preserve">ДОУ полностью 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 </w:t>
      </w:r>
    </w:p>
    <w:p w:rsidR="00B77AED" w:rsidRDefault="00B77AED" w:rsidP="00B77AED">
      <w:pPr>
        <w:ind w:left="-5" w:right="144"/>
      </w:pPr>
      <w:r>
        <w:t xml:space="preserve">В ДОУ работает перспективный, творческий коллектив педагогов, имеющих  потенциал к профессиональному развитию.  Учреждение функционирует в режиме развития. </w:t>
      </w:r>
    </w:p>
    <w:p w:rsidR="00B77AED" w:rsidRDefault="00B77AED" w:rsidP="00B77AED">
      <w:pPr>
        <w:ind w:left="-5" w:right="0"/>
      </w:pPr>
      <w:r>
        <w:t xml:space="preserve"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родителей, месторасположения учреждения,  коллективом намечено постепенное обновление  образовательной системы МБДОУ </w:t>
      </w:r>
      <w:proofErr w:type="spellStart"/>
      <w:r>
        <w:t>д</w:t>
      </w:r>
      <w:proofErr w:type="spellEnd"/>
      <w:r>
        <w:t xml:space="preserve">/с «Малыш» </w:t>
      </w:r>
      <w:proofErr w:type="gramStart"/>
      <w:r>
        <w:t>с</w:t>
      </w:r>
      <w:proofErr w:type="gramEnd"/>
      <w:r>
        <w:t xml:space="preserve">. Ломовое:  </w:t>
      </w: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B77AED" w:rsidRDefault="00B77AED" w:rsidP="00B77AED">
      <w:pPr>
        <w:spacing w:after="25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Освоение ООП ДОУ  на основе ФГОС </w:t>
      </w:r>
      <w:proofErr w:type="gramStart"/>
      <w:r>
        <w:t>ДО</w:t>
      </w:r>
      <w:proofErr w:type="gramEnd"/>
      <w:r>
        <w:t xml:space="preserve">. 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Внедрение в образовательный процесс технологии </w:t>
      </w:r>
      <w:proofErr w:type="spellStart"/>
      <w:r>
        <w:t>компетентностного</w:t>
      </w:r>
      <w:proofErr w:type="spellEnd"/>
      <w:r>
        <w:t xml:space="preserve"> подхода как условия развивающего образования.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Совершенствование умений в применении технологии проектирования.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 Построение образовательного процесса на основе создания индивидуальных образовательных маршрутов каждого ребенка и групп в целом.  </w:t>
      </w:r>
    </w:p>
    <w:p w:rsidR="00B77AED" w:rsidRDefault="00B77AED" w:rsidP="00B77AED">
      <w:pPr>
        <w:pStyle w:val="a7"/>
        <w:numPr>
          <w:ilvl w:val="0"/>
          <w:numId w:val="14"/>
        </w:numPr>
        <w:ind w:right="0" w:hanging="10"/>
      </w:pPr>
      <w:r>
        <w:t>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</w:t>
      </w:r>
    </w:p>
    <w:p w:rsidR="00B77AED" w:rsidRDefault="00B77AED" w:rsidP="00B77AED">
      <w:pPr>
        <w:numPr>
          <w:ilvl w:val="0"/>
          <w:numId w:val="14"/>
        </w:numPr>
        <w:ind w:right="0" w:hanging="10"/>
      </w:pPr>
      <w:r>
        <w:t xml:space="preserve">Динамичное развитие предметно-пространственной среды в соответствии с меняющимися потребностями детей и родителей.  </w:t>
      </w:r>
    </w:p>
    <w:p w:rsidR="00B77AED" w:rsidRDefault="00B77AED" w:rsidP="00B77AED">
      <w:pPr>
        <w:numPr>
          <w:ilvl w:val="0"/>
          <w:numId w:val="14"/>
        </w:numPr>
        <w:ind w:right="0" w:hanging="10"/>
      </w:pPr>
      <w:r>
        <w:t xml:space="preserve">Развитие кадрового потенциала и материально-технического обеспечения  образовательного процесса. </w:t>
      </w:r>
    </w:p>
    <w:p w:rsidR="00B77AED" w:rsidRDefault="00B77AED" w:rsidP="00B77AED">
      <w:pPr>
        <w:spacing w:after="0" w:line="237" w:lineRule="auto"/>
        <w:ind w:left="0" w:right="6771" w:firstLine="0"/>
      </w:pPr>
      <w:r>
        <w:t xml:space="preserve">                                      </w:t>
      </w:r>
    </w:p>
    <w:p w:rsidR="00BD3892" w:rsidRDefault="00BD3892"/>
    <w:sectPr w:rsidR="00BD3892" w:rsidSect="001D35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DA1"/>
    <w:multiLevelType w:val="hybridMultilevel"/>
    <w:tmpl w:val="FFFFFFFF"/>
    <w:lvl w:ilvl="0" w:tplc="5D74919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7631EA">
      <w:start w:val="1"/>
      <w:numFmt w:val="bullet"/>
      <w:lvlText w:val="o"/>
      <w:lvlJc w:val="left"/>
      <w:pPr>
        <w:ind w:left="13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6B4D2">
      <w:start w:val="1"/>
      <w:numFmt w:val="bullet"/>
      <w:lvlText w:val="▪"/>
      <w:lvlJc w:val="left"/>
      <w:pPr>
        <w:ind w:left="20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DE124A">
      <w:start w:val="1"/>
      <w:numFmt w:val="bullet"/>
      <w:lvlText w:val="•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54A58C">
      <w:start w:val="1"/>
      <w:numFmt w:val="bullet"/>
      <w:lvlText w:val="o"/>
      <w:lvlJc w:val="left"/>
      <w:pPr>
        <w:ind w:left="35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A699F8">
      <w:start w:val="1"/>
      <w:numFmt w:val="bullet"/>
      <w:lvlText w:val="▪"/>
      <w:lvlJc w:val="left"/>
      <w:pPr>
        <w:ind w:left="4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380FA6">
      <w:start w:val="1"/>
      <w:numFmt w:val="bullet"/>
      <w:lvlText w:val="•"/>
      <w:lvlJc w:val="left"/>
      <w:pPr>
        <w:ind w:left="4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0A60D0">
      <w:start w:val="1"/>
      <w:numFmt w:val="bullet"/>
      <w:lvlText w:val="o"/>
      <w:lvlJc w:val="left"/>
      <w:pPr>
        <w:ind w:left="56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AB994">
      <w:start w:val="1"/>
      <w:numFmt w:val="bullet"/>
      <w:lvlText w:val="▪"/>
      <w:lvlJc w:val="left"/>
      <w:pPr>
        <w:ind w:left="6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A42F66"/>
    <w:multiLevelType w:val="hybridMultilevel"/>
    <w:tmpl w:val="FFFFFFFF"/>
    <w:lvl w:ilvl="0" w:tplc="345C3FE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AC48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8AAC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0818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30747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31A3B1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406AB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4020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32446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FDF1CAF"/>
    <w:multiLevelType w:val="hybridMultilevel"/>
    <w:tmpl w:val="FFFFFFFF"/>
    <w:lvl w:ilvl="0" w:tplc="3C88A6B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8A03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66F8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50A0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4C9E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DEB0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C863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CC93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3C30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D82EED"/>
    <w:multiLevelType w:val="hybridMultilevel"/>
    <w:tmpl w:val="FFFFFFFF"/>
    <w:lvl w:ilvl="0" w:tplc="02E0CC62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8A12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6A5D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B4A6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CD3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FA27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640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50FE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6C43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9BB1E4D"/>
    <w:multiLevelType w:val="hybridMultilevel"/>
    <w:tmpl w:val="FFFFFFFF"/>
    <w:lvl w:ilvl="0" w:tplc="2D8A909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A4F3D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CC20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EE2C0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42EEA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54950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66766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40818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123BB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AC97113"/>
    <w:multiLevelType w:val="hybridMultilevel"/>
    <w:tmpl w:val="FFFFFFFF"/>
    <w:lvl w:ilvl="0" w:tplc="77F2FC2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1E72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7CF54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F2CBC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18B0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C05F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28AC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46B4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C423E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4E256C3"/>
    <w:multiLevelType w:val="hybridMultilevel"/>
    <w:tmpl w:val="FFFFFFFF"/>
    <w:lvl w:ilvl="0" w:tplc="80F2235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C86AA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E840D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00866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921A6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38C43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9CFCD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664D6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C494D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ED"/>
    <w:rsid w:val="00047ECA"/>
    <w:rsid w:val="001D3563"/>
    <w:rsid w:val="00241910"/>
    <w:rsid w:val="00287F44"/>
    <w:rsid w:val="002930D8"/>
    <w:rsid w:val="004717BF"/>
    <w:rsid w:val="00477D42"/>
    <w:rsid w:val="005878AA"/>
    <w:rsid w:val="006543DE"/>
    <w:rsid w:val="006677D3"/>
    <w:rsid w:val="00780B54"/>
    <w:rsid w:val="00812294"/>
    <w:rsid w:val="00892522"/>
    <w:rsid w:val="008C586A"/>
    <w:rsid w:val="009A0B6C"/>
    <w:rsid w:val="009E2B96"/>
    <w:rsid w:val="00B77AED"/>
    <w:rsid w:val="00BC2DF5"/>
    <w:rsid w:val="00BD3892"/>
    <w:rsid w:val="00D7292D"/>
    <w:rsid w:val="00D8399C"/>
    <w:rsid w:val="00E621E0"/>
    <w:rsid w:val="00EB2597"/>
    <w:rsid w:val="00F9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D"/>
    <w:pPr>
      <w:spacing w:after="11" w:line="268" w:lineRule="auto"/>
      <w:ind w:left="10" w:right="3674" w:hanging="10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paragraph" w:styleId="1">
    <w:name w:val="heading 1"/>
    <w:next w:val="a"/>
    <w:link w:val="10"/>
    <w:uiPriority w:val="9"/>
    <w:qFormat/>
    <w:rsid w:val="00B77AED"/>
    <w:pPr>
      <w:keepNext/>
      <w:keepLines/>
      <w:spacing w:after="0" w:line="256" w:lineRule="auto"/>
      <w:ind w:left="10" w:right="6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E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ED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basedOn w:val="a0"/>
    <w:link w:val="a6"/>
    <w:locked/>
    <w:rsid w:val="00B77A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B7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7AED"/>
    <w:pPr>
      <w:ind w:left="720"/>
      <w:contextualSpacing/>
    </w:pPr>
  </w:style>
  <w:style w:type="table" w:customStyle="1" w:styleId="TableGrid">
    <w:name w:val="TableGrid"/>
    <w:rsid w:val="00B77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21</cp:revision>
  <cp:lastPrinted>2022-04-05T15:50:00Z</cp:lastPrinted>
  <dcterms:created xsi:type="dcterms:W3CDTF">2022-04-05T15:01:00Z</dcterms:created>
  <dcterms:modified xsi:type="dcterms:W3CDTF">2022-04-05T15:53:00Z</dcterms:modified>
</cp:coreProperties>
</file>